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1A" w:rsidRPr="00CF6FE4" w:rsidRDefault="00FF051A" w:rsidP="00FF051A">
      <w:pPr>
        <w:rPr>
          <w:rFonts w:ascii="ＭＳ 明朝" w:hAnsi="ＭＳ 明朝"/>
          <w:b/>
          <w:szCs w:val="24"/>
        </w:rPr>
      </w:pPr>
    </w:p>
    <w:p w:rsidR="00FF051A" w:rsidRPr="0000438B" w:rsidRDefault="00FF051A" w:rsidP="00FF051A">
      <w:pPr>
        <w:ind w:firstLineChars="1200" w:firstLine="3360"/>
        <w:rPr>
          <w:sz w:val="28"/>
          <w:szCs w:val="28"/>
        </w:rPr>
      </w:pPr>
      <w:r w:rsidRPr="0000438B">
        <w:rPr>
          <w:rFonts w:hint="eastAsia"/>
          <w:sz w:val="28"/>
          <w:szCs w:val="28"/>
        </w:rPr>
        <w:t>児　童　発　育　調　査　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2694"/>
        <w:gridCol w:w="2976"/>
      </w:tblGrid>
      <w:tr w:rsidR="0000438B" w:rsidRPr="0000438B" w:rsidTr="008B5005">
        <w:trPr>
          <w:trHeight w:val="32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8B5005" w:rsidRPr="0000438B" w:rsidRDefault="008B5005" w:rsidP="008B5005">
            <w:pPr>
              <w:jc w:val="center"/>
              <w:rPr>
                <w:sz w:val="18"/>
                <w:szCs w:val="18"/>
              </w:rPr>
            </w:pPr>
            <w:r w:rsidRPr="0000438B">
              <w:rPr>
                <w:rFonts w:hint="eastAsia"/>
                <w:sz w:val="18"/>
                <w:szCs w:val="18"/>
              </w:rPr>
              <w:t>ふりがな</w:t>
            </w:r>
          </w:p>
          <w:p w:rsidR="008B5005" w:rsidRPr="0000438B" w:rsidRDefault="008B5005" w:rsidP="008B5005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児童氏名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5005" w:rsidRPr="0000438B" w:rsidRDefault="008B5005" w:rsidP="00043F56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5005" w:rsidRPr="0000438B" w:rsidRDefault="008B5005" w:rsidP="00043F56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B5005" w:rsidRPr="0000438B" w:rsidRDefault="008B5005" w:rsidP="008B5005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性別</w:t>
            </w:r>
          </w:p>
        </w:tc>
      </w:tr>
      <w:tr w:rsidR="0000438B" w:rsidRPr="0000438B" w:rsidTr="008B5005">
        <w:trPr>
          <w:trHeight w:val="589"/>
        </w:trPr>
        <w:tc>
          <w:tcPr>
            <w:tcW w:w="1413" w:type="dxa"/>
            <w:vMerge/>
            <w:shd w:val="clear" w:color="auto" w:fill="auto"/>
            <w:vAlign w:val="center"/>
          </w:tcPr>
          <w:p w:rsidR="008B5005" w:rsidRPr="0000438B" w:rsidRDefault="008B5005" w:rsidP="00C960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5005" w:rsidRPr="0000438B" w:rsidRDefault="008B5005" w:rsidP="00C960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B5005" w:rsidRPr="0000438B" w:rsidRDefault="008B5005" w:rsidP="00043F56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 xml:space="preserve">　年　　月　　日生（　　歳）</w:t>
            </w:r>
          </w:p>
        </w:tc>
        <w:tc>
          <w:tcPr>
            <w:tcW w:w="2976" w:type="dxa"/>
            <w:shd w:val="clear" w:color="auto" w:fill="auto"/>
          </w:tcPr>
          <w:p w:rsidR="008B5005" w:rsidRPr="0000438B" w:rsidRDefault="008B5005" w:rsidP="008B5005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00438B" w:rsidRPr="0000438B" w:rsidTr="008B5005">
        <w:trPr>
          <w:trHeight w:val="595"/>
        </w:trPr>
        <w:tc>
          <w:tcPr>
            <w:tcW w:w="1413" w:type="dxa"/>
            <w:shd w:val="clear" w:color="auto" w:fill="auto"/>
            <w:vAlign w:val="center"/>
          </w:tcPr>
          <w:p w:rsidR="00FF051A" w:rsidRPr="0000438B" w:rsidRDefault="00FF051A" w:rsidP="00043F56">
            <w:pPr>
              <w:rPr>
                <w:kern w:val="0"/>
                <w:sz w:val="21"/>
                <w:szCs w:val="21"/>
              </w:rPr>
            </w:pPr>
            <w:bookmarkStart w:id="0" w:name="_GoBack"/>
            <w:bookmarkEnd w:id="0"/>
            <w:r w:rsidRPr="0000438B">
              <w:rPr>
                <w:rFonts w:hint="eastAsia"/>
                <w:spacing w:val="25"/>
                <w:kern w:val="0"/>
                <w:sz w:val="21"/>
                <w:szCs w:val="21"/>
                <w:fitText w:val="990" w:id="1764501764"/>
              </w:rPr>
              <w:t>専門機</w:t>
            </w:r>
            <w:r w:rsidRPr="0000438B">
              <w:rPr>
                <w:rFonts w:hint="eastAsia"/>
                <w:kern w:val="0"/>
                <w:sz w:val="21"/>
                <w:szCs w:val="21"/>
                <w:fitText w:val="990" w:id="1764501764"/>
              </w:rPr>
              <w:t>関</w:t>
            </w:r>
          </w:p>
          <w:p w:rsidR="00FF051A" w:rsidRPr="0000438B" w:rsidRDefault="00FF051A" w:rsidP="00043F56">
            <w:pPr>
              <w:rPr>
                <w:kern w:val="0"/>
                <w:sz w:val="21"/>
                <w:szCs w:val="21"/>
              </w:rPr>
            </w:pPr>
            <w:r w:rsidRPr="0000438B">
              <w:rPr>
                <w:rFonts w:hint="eastAsia"/>
                <w:spacing w:val="25"/>
                <w:kern w:val="0"/>
                <w:sz w:val="21"/>
                <w:szCs w:val="21"/>
                <w:fitText w:val="990" w:id="1764501765"/>
              </w:rPr>
              <w:t>の利用</w:t>
            </w:r>
            <w:r w:rsidRPr="0000438B">
              <w:rPr>
                <w:rFonts w:hint="eastAsia"/>
                <w:kern w:val="0"/>
                <w:sz w:val="21"/>
                <w:szCs w:val="21"/>
                <w:fitText w:val="990" w:id="1764501765"/>
              </w:rPr>
              <w:t>に</w:t>
            </w:r>
          </w:p>
          <w:p w:rsidR="00FF051A" w:rsidRPr="0000438B" w:rsidRDefault="00FF051A" w:rsidP="00043F56">
            <w:pPr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ついて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FF051A" w:rsidRPr="0000438B" w:rsidRDefault="00FF051A" w:rsidP="00FF051A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１．</w:t>
            </w:r>
            <w:r w:rsidR="00906C1F" w:rsidRPr="0000438B">
              <w:rPr>
                <w:rFonts w:ascii="ＭＳ 明朝" w:hAnsi="ＭＳ 明朝" w:hint="eastAsia"/>
                <w:sz w:val="21"/>
                <w:szCs w:val="21"/>
              </w:rPr>
              <w:t>発達または健康面について</w:t>
            </w:r>
            <w:r w:rsidRPr="0000438B">
              <w:rPr>
                <w:rFonts w:ascii="ＭＳ 明朝" w:hAnsi="ＭＳ 明朝" w:hint="eastAsia"/>
                <w:sz w:val="21"/>
                <w:szCs w:val="21"/>
              </w:rPr>
              <w:t>病院や専門機関に相談したことがありますか</w:t>
            </w:r>
          </w:p>
          <w:p w:rsidR="00FF051A" w:rsidRPr="0000438B" w:rsidRDefault="00FF051A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・いいえ　・はい　（いつごろ　：　　　　　　　　　　　　　　　）</w:t>
            </w:r>
          </w:p>
          <w:p w:rsidR="00FF051A" w:rsidRPr="0000438B" w:rsidRDefault="00FF051A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（専門機関名：　　　　　　　　　　　　　　　）</w:t>
            </w:r>
          </w:p>
          <w:p w:rsidR="00FF051A" w:rsidRPr="0000438B" w:rsidRDefault="00FF051A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（診　断　名：　　　　　　　　　　　　　　　）</w:t>
            </w:r>
          </w:p>
          <w:p w:rsidR="00FF051A" w:rsidRPr="0000438B" w:rsidRDefault="00FF051A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２．</w:t>
            </w:r>
            <w:r w:rsidR="00906C1F" w:rsidRPr="0000438B">
              <w:rPr>
                <w:rFonts w:ascii="ＭＳ 明朝" w:hAnsi="ＭＳ 明朝" w:hint="eastAsia"/>
                <w:sz w:val="21"/>
                <w:szCs w:val="21"/>
              </w:rPr>
              <w:t>発達または健康面について</w:t>
            </w:r>
            <w:r w:rsidRPr="0000438B">
              <w:rPr>
                <w:rFonts w:ascii="ＭＳ 明朝" w:hAnsi="ＭＳ 明朝" w:hint="eastAsia"/>
                <w:sz w:val="21"/>
                <w:szCs w:val="21"/>
              </w:rPr>
              <w:t>専門機関で治療を受けたことがありますか</w:t>
            </w:r>
          </w:p>
          <w:p w:rsidR="00FF051A" w:rsidRPr="0000438B" w:rsidRDefault="00FF051A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・いいえ　・はい　（過去に治療した・治療中）</w:t>
            </w:r>
          </w:p>
          <w:p w:rsidR="00FF051A" w:rsidRPr="0000438B" w:rsidRDefault="00FF051A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（治療中の場合・専門機関名　　　　　　　　　）</w:t>
            </w:r>
          </w:p>
          <w:p w:rsidR="00FF051A" w:rsidRPr="0000438B" w:rsidRDefault="00FF051A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３．手帳を所持していますか</w:t>
            </w:r>
          </w:p>
          <w:p w:rsidR="00FF051A" w:rsidRPr="0000438B" w:rsidRDefault="00FF051A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・いいえ　・はい　（身体障害者手帳番号　：　　　　　　　　　　）</w:t>
            </w:r>
          </w:p>
          <w:p w:rsidR="00FF051A" w:rsidRPr="0000438B" w:rsidRDefault="00FF051A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（療育手帳番号：　　　　　　　　　　　　　　）</w:t>
            </w:r>
          </w:p>
          <w:p w:rsidR="00FF051A" w:rsidRPr="0000438B" w:rsidRDefault="00FF051A" w:rsidP="00FF051A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（特別児童扶養手当番号：　　　　　　　　　　）</w:t>
            </w:r>
          </w:p>
        </w:tc>
      </w:tr>
      <w:tr w:rsidR="0000438B" w:rsidRPr="0000438B" w:rsidTr="008B5005">
        <w:trPr>
          <w:trHeight w:val="3666"/>
        </w:trPr>
        <w:tc>
          <w:tcPr>
            <w:tcW w:w="1413" w:type="dxa"/>
            <w:shd w:val="clear" w:color="auto" w:fill="auto"/>
            <w:vAlign w:val="center"/>
          </w:tcPr>
          <w:p w:rsidR="00FF051A" w:rsidRPr="0000438B" w:rsidRDefault="00FF051A" w:rsidP="00F22628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pacing w:val="25"/>
                <w:kern w:val="0"/>
                <w:sz w:val="21"/>
                <w:szCs w:val="21"/>
                <w:fitText w:val="990" w:id="1764501766"/>
              </w:rPr>
              <w:t>発育状</w:t>
            </w:r>
            <w:r w:rsidRPr="0000438B">
              <w:rPr>
                <w:rFonts w:hint="eastAsia"/>
                <w:kern w:val="0"/>
                <w:sz w:val="21"/>
                <w:szCs w:val="21"/>
                <w:fitText w:val="990" w:id="1764501766"/>
              </w:rPr>
              <w:t>況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４．出生の状況</w:t>
            </w:r>
          </w:p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分娩：正常・異常（早産　　か月）・その他（　　　　）</w:t>
            </w:r>
          </w:p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体重：（　　　　）ｇ　　身長：（　　　　）</w:t>
            </w:r>
            <w:r w:rsidR="005C4BE6" w:rsidRPr="0000438B">
              <w:rPr>
                <w:rFonts w:ascii="ＭＳ 明朝" w:hAnsi="ＭＳ 明朝" w:hint="eastAsia"/>
                <w:sz w:val="21"/>
                <w:szCs w:val="21"/>
              </w:rPr>
              <w:t>cm</w:t>
            </w:r>
          </w:p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５．乳児期の状況</w:t>
            </w:r>
          </w:p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・首のすわり　　か月　・寝返り　　か月　</w:t>
            </w:r>
            <w:r w:rsidR="00FA60F5"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00438B">
              <w:rPr>
                <w:rFonts w:ascii="ＭＳ 明朝" w:hAnsi="ＭＳ 明朝" w:hint="eastAsia"/>
                <w:sz w:val="21"/>
                <w:szCs w:val="21"/>
              </w:rPr>
              <w:t>・はいはい　　か月</w:t>
            </w:r>
          </w:p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・お座り　　か月　</w:t>
            </w:r>
            <w:r w:rsidR="00FA60F5"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・歩行開始　　</w:t>
            </w:r>
            <w:r w:rsidR="00FA60F5" w:rsidRPr="0000438B">
              <w:rPr>
                <w:rFonts w:ascii="ＭＳ 明朝" w:hAnsi="ＭＳ 明朝" w:hint="eastAsia"/>
                <w:sz w:val="21"/>
                <w:szCs w:val="21"/>
              </w:rPr>
              <w:t xml:space="preserve">歳　　</w:t>
            </w:r>
            <w:r w:rsidRPr="0000438B">
              <w:rPr>
                <w:rFonts w:ascii="ＭＳ 明朝" w:hAnsi="ＭＳ 明朝" w:hint="eastAsia"/>
                <w:sz w:val="21"/>
                <w:szCs w:val="21"/>
              </w:rPr>
              <w:t>か月　・言葉の出始め　　か月</w:t>
            </w:r>
          </w:p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６．ひきつけたことがありますか</w:t>
            </w:r>
          </w:p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・いいえ　・はい　発熱時（　度　回）平常時（　回）　その他（　回）</w:t>
            </w:r>
          </w:p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７．</w:t>
            </w:r>
            <w:r w:rsidR="00906C1F" w:rsidRPr="0000438B">
              <w:rPr>
                <w:rFonts w:ascii="ＭＳ 明朝" w:hAnsi="ＭＳ 明朝" w:hint="eastAsia"/>
                <w:sz w:val="21"/>
                <w:szCs w:val="21"/>
              </w:rPr>
              <w:t>現在、</w:t>
            </w: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服薬をしていますか　</w:t>
            </w:r>
          </w:p>
          <w:p w:rsidR="00FF051A" w:rsidRPr="0000438B" w:rsidRDefault="00FF051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・いいえ　・はい（朝・昼・晩）</w:t>
            </w:r>
          </w:p>
        </w:tc>
      </w:tr>
      <w:tr w:rsidR="0000438B" w:rsidRPr="0000438B" w:rsidTr="00CE09FB">
        <w:trPr>
          <w:trHeight w:val="998"/>
        </w:trPr>
        <w:tc>
          <w:tcPr>
            <w:tcW w:w="1413" w:type="dxa"/>
            <w:shd w:val="clear" w:color="auto" w:fill="auto"/>
            <w:vAlign w:val="center"/>
          </w:tcPr>
          <w:p w:rsidR="00F22628" w:rsidRPr="0000438B" w:rsidRDefault="00F22628" w:rsidP="00043F56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pacing w:val="285"/>
                <w:kern w:val="0"/>
                <w:sz w:val="21"/>
                <w:szCs w:val="21"/>
                <w:fitText w:val="990" w:id="1764501767"/>
              </w:rPr>
              <w:t>食</w:t>
            </w:r>
            <w:r w:rsidRPr="0000438B">
              <w:rPr>
                <w:rFonts w:hint="eastAsia"/>
                <w:kern w:val="0"/>
                <w:sz w:val="21"/>
                <w:szCs w:val="21"/>
                <w:fitText w:val="990" w:id="1764501767"/>
              </w:rPr>
              <w:t>事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F22628" w:rsidRPr="0000438B" w:rsidRDefault="00F22628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９．食事は一人で食べられる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・いいえ　・大体　・はい（はし・フォーク・スプーン・手づかみ）</w:t>
            </w:r>
          </w:p>
          <w:p w:rsidR="00F22628" w:rsidRPr="0000438B" w:rsidRDefault="00F22628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10．何でも食べられますか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・いいえ　・大体　・はい</w:t>
            </w:r>
          </w:p>
          <w:p w:rsidR="00F22628" w:rsidRPr="0000438B" w:rsidRDefault="00F22628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11．アレルギーはありますか　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・いいえ　・はい（　　　　　　　　　　　　　　　　　　　　）</w:t>
            </w:r>
          </w:p>
        </w:tc>
      </w:tr>
      <w:tr w:rsidR="0000438B" w:rsidRPr="0000438B" w:rsidTr="00CE09FB">
        <w:trPr>
          <w:trHeight w:val="684"/>
        </w:trPr>
        <w:tc>
          <w:tcPr>
            <w:tcW w:w="1413" w:type="dxa"/>
            <w:shd w:val="clear" w:color="auto" w:fill="auto"/>
            <w:vAlign w:val="center"/>
          </w:tcPr>
          <w:p w:rsidR="00F22628" w:rsidRPr="0000438B" w:rsidRDefault="00F22628" w:rsidP="00043F56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pacing w:val="285"/>
                <w:kern w:val="0"/>
                <w:sz w:val="21"/>
                <w:szCs w:val="21"/>
                <w:fitText w:val="990" w:id="1764501768"/>
              </w:rPr>
              <w:t>排</w:t>
            </w:r>
            <w:r w:rsidRPr="0000438B">
              <w:rPr>
                <w:rFonts w:hint="eastAsia"/>
                <w:kern w:val="0"/>
                <w:sz w:val="21"/>
                <w:szCs w:val="21"/>
                <w:fitText w:val="990" w:id="1764501768"/>
              </w:rPr>
              <w:t>泄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F22628" w:rsidRPr="0000438B" w:rsidRDefault="00F22628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12．オムツ　　①　使用している　　②　使用していない（常時・夜のみ）</w:t>
            </w:r>
          </w:p>
          <w:p w:rsidR="00F22628" w:rsidRPr="0000438B" w:rsidRDefault="00F22628" w:rsidP="00906C1F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13．小便　①　一人でできる　　②　告げる（言葉・表情又は動作）　③　一人でできない</w:t>
            </w:r>
          </w:p>
          <w:p w:rsidR="00F22628" w:rsidRPr="0000438B" w:rsidRDefault="00F22628" w:rsidP="005649A8">
            <w:pPr>
              <w:ind w:left="420" w:hangingChars="200" w:hanging="420"/>
              <w:rPr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14. 大便　①　一人でできる　　②　告げる（言葉・表情又は動作）　③　一人でできない</w:t>
            </w:r>
          </w:p>
        </w:tc>
      </w:tr>
      <w:tr w:rsidR="0000438B" w:rsidRPr="0000438B" w:rsidTr="00F22628">
        <w:trPr>
          <w:trHeight w:val="1550"/>
        </w:trPr>
        <w:tc>
          <w:tcPr>
            <w:tcW w:w="1413" w:type="dxa"/>
            <w:shd w:val="clear" w:color="auto" w:fill="auto"/>
            <w:vAlign w:val="center"/>
          </w:tcPr>
          <w:p w:rsidR="00F22628" w:rsidRPr="0000438B" w:rsidRDefault="00F22628" w:rsidP="00043F56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pacing w:val="285"/>
                <w:kern w:val="0"/>
                <w:sz w:val="21"/>
                <w:szCs w:val="21"/>
                <w:fitText w:val="990" w:id="1764501769"/>
              </w:rPr>
              <w:t>着</w:t>
            </w:r>
            <w:r w:rsidRPr="0000438B">
              <w:rPr>
                <w:rFonts w:hint="eastAsia"/>
                <w:kern w:val="0"/>
                <w:sz w:val="21"/>
                <w:szCs w:val="21"/>
                <w:fitText w:val="990" w:id="1764501769"/>
              </w:rPr>
              <w:t>脱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F22628" w:rsidRPr="0000438B" w:rsidRDefault="00F22628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15．衣服の着脱は一人でできますか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はい　　②　手伝えばできる　　③　できない</w:t>
            </w:r>
          </w:p>
          <w:p w:rsidR="00F22628" w:rsidRPr="0000438B" w:rsidRDefault="00F22628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16．靴の着脱は一人でできますか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はい　　②　手伝えばできる　　③　できない</w:t>
            </w:r>
          </w:p>
        </w:tc>
      </w:tr>
      <w:tr w:rsidR="0000438B" w:rsidRPr="0000438B" w:rsidTr="008B5005">
        <w:trPr>
          <w:trHeight w:val="1274"/>
        </w:trPr>
        <w:tc>
          <w:tcPr>
            <w:tcW w:w="1413" w:type="dxa"/>
            <w:shd w:val="clear" w:color="auto" w:fill="auto"/>
            <w:vAlign w:val="center"/>
          </w:tcPr>
          <w:p w:rsidR="00F22628" w:rsidRPr="0000438B" w:rsidRDefault="00F22628" w:rsidP="00043F56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pacing w:val="90"/>
                <w:kern w:val="0"/>
                <w:sz w:val="21"/>
                <w:szCs w:val="21"/>
                <w:fitText w:val="990" w:id="1764501770"/>
              </w:rPr>
              <w:lastRenderedPageBreak/>
              <w:t>こと</w:t>
            </w:r>
            <w:r w:rsidRPr="0000438B">
              <w:rPr>
                <w:rFonts w:hint="eastAsia"/>
                <w:kern w:val="0"/>
                <w:sz w:val="21"/>
                <w:szCs w:val="21"/>
                <w:fitText w:val="990" w:id="1764501770"/>
              </w:rPr>
              <w:t>ば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F22628" w:rsidRPr="0000438B" w:rsidRDefault="00F22628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17．ことばの発達はどうですか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はやい方だと思う　②　普通　　③　遅い方だと思う</w:t>
            </w:r>
          </w:p>
          <w:p w:rsidR="00F22628" w:rsidRPr="0000438B" w:rsidRDefault="00F22628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18．現在話すことばは，大体いくつですか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51以上　②　50以下　③　10以下　④　5以下</w:t>
            </w:r>
          </w:p>
          <w:p w:rsidR="00F22628" w:rsidRPr="0000438B" w:rsidRDefault="00F22628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19．こちらが，話しかけていることが理解できますか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はい　　②　大体　　③　いいえ</w:t>
            </w:r>
          </w:p>
          <w:p w:rsidR="00F22628" w:rsidRPr="0000438B" w:rsidRDefault="00F22628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20．話ができますか（片言でもよい）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はい　　②　大体　　③　いいえ</w:t>
            </w:r>
          </w:p>
          <w:p w:rsidR="00F22628" w:rsidRPr="0000438B" w:rsidRDefault="00F22628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21．受け答えができますか</w:t>
            </w:r>
          </w:p>
          <w:p w:rsidR="00F22628" w:rsidRPr="0000438B" w:rsidRDefault="00F22628" w:rsidP="00906C1F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はい　　②　大体　　③　いいえ</w:t>
            </w:r>
          </w:p>
        </w:tc>
      </w:tr>
      <w:tr w:rsidR="0000438B" w:rsidRPr="0000438B" w:rsidTr="00F22628">
        <w:trPr>
          <w:trHeight w:val="76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A42F3A" w:rsidRPr="0000438B" w:rsidRDefault="00A42F3A" w:rsidP="00A42F3A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耳</w:t>
            </w:r>
          </w:p>
        </w:tc>
        <w:tc>
          <w:tcPr>
            <w:tcW w:w="878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A42F3A" w:rsidRPr="0000438B" w:rsidRDefault="00A42F3A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22．耳について，毎日の生活を通じて気になることがありますか</w:t>
            </w:r>
          </w:p>
          <w:p w:rsidR="00A42F3A" w:rsidRPr="0000438B" w:rsidRDefault="00A42F3A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いいえ　②　はい（下記に具体的に記入してください）</w:t>
            </w:r>
          </w:p>
        </w:tc>
      </w:tr>
      <w:tr w:rsidR="0000438B" w:rsidRPr="0000438B" w:rsidTr="00F22628">
        <w:trPr>
          <w:trHeight w:val="578"/>
        </w:trPr>
        <w:tc>
          <w:tcPr>
            <w:tcW w:w="1413" w:type="dxa"/>
            <w:vMerge/>
            <w:shd w:val="clear" w:color="auto" w:fill="auto"/>
            <w:vAlign w:val="center"/>
          </w:tcPr>
          <w:p w:rsidR="00A42F3A" w:rsidRPr="0000438B" w:rsidRDefault="00A42F3A" w:rsidP="00043F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8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A42F3A" w:rsidRPr="0000438B" w:rsidRDefault="00A42F3A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記入欄</w:t>
            </w:r>
          </w:p>
          <w:p w:rsidR="00A42F3A" w:rsidRPr="0000438B" w:rsidRDefault="00A42F3A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438B" w:rsidRPr="0000438B" w:rsidTr="00CE09FB">
        <w:trPr>
          <w:trHeight w:val="840"/>
        </w:trPr>
        <w:tc>
          <w:tcPr>
            <w:tcW w:w="1413" w:type="dxa"/>
            <w:vMerge/>
            <w:shd w:val="clear" w:color="auto" w:fill="auto"/>
            <w:vAlign w:val="center"/>
          </w:tcPr>
          <w:p w:rsidR="00A42F3A" w:rsidRPr="0000438B" w:rsidRDefault="00A42F3A" w:rsidP="00043F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:rsidR="00A42F3A" w:rsidRPr="0000438B" w:rsidRDefault="00A42F3A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23．医療機関で検査を受けたことがありますか</w:t>
            </w:r>
          </w:p>
          <w:p w:rsidR="00A42F3A" w:rsidRPr="0000438B" w:rsidRDefault="00A42F3A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いいえ　②　はい（検査結果：　　　　　　　　　　）</w:t>
            </w:r>
          </w:p>
        </w:tc>
      </w:tr>
      <w:tr w:rsidR="0000438B" w:rsidRPr="0000438B" w:rsidTr="00CE09FB">
        <w:trPr>
          <w:trHeight w:val="61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A42F3A" w:rsidRPr="0000438B" w:rsidRDefault="00A42F3A" w:rsidP="00A42F3A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878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A42F3A" w:rsidRPr="0000438B" w:rsidRDefault="00A42F3A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24．目について，毎日の生活を通じて気になることがありますか</w:t>
            </w:r>
          </w:p>
          <w:p w:rsidR="00A42F3A" w:rsidRPr="0000438B" w:rsidRDefault="00A42F3A" w:rsidP="00043F5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いいえ　②　はい（下記に具体的に記述してください。）</w:t>
            </w:r>
          </w:p>
        </w:tc>
      </w:tr>
      <w:tr w:rsidR="0000438B" w:rsidRPr="0000438B" w:rsidTr="00A42F3A">
        <w:trPr>
          <w:trHeight w:val="526"/>
        </w:trPr>
        <w:tc>
          <w:tcPr>
            <w:tcW w:w="1413" w:type="dxa"/>
            <w:vMerge/>
            <w:shd w:val="clear" w:color="auto" w:fill="auto"/>
          </w:tcPr>
          <w:p w:rsidR="00A42F3A" w:rsidRPr="0000438B" w:rsidRDefault="00A42F3A" w:rsidP="00A42F3A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A42F3A" w:rsidRPr="0000438B" w:rsidRDefault="00A42F3A" w:rsidP="00043F56">
            <w:pPr>
              <w:ind w:left="420" w:hangingChars="200" w:hanging="420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記入欄</w:t>
            </w:r>
          </w:p>
          <w:p w:rsidR="00A42F3A" w:rsidRPr="0000438B" w:rsidRDefault="00A42F3A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0438B" w:rsidRPr="0000438B" w:rsidTr="00A42F3A">
        <w:trPr>
          <w:trHeight w:val="792"/>
        </w:trPr>
        <w:tc>
          <w:tcPr>
            <w:tcW w:w="1413" w:type="dxa"/>
            <w:vMerge/>
            <w:shd w:val="clear" w:color="auto" w:fill="auto"/>
          </w:tcPr>
          <w:p w:rsidR="00A42F3A" w:rsidRPr="0000438B" w:rsidRDefault="00A42F3A" w:rsidP="00A42F3A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:rsidR="00A42F3A" w:rsidRPr="0000438B" w:rsidRDefault="00A42F3A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25．医療機関で検査を受けたことがありますか</w:t>
            </w:r>
          </w:p>
          <w:p w:rsidR="00A42F3A" w:rsidRPr="0000438B" w:rsidRDefault="00A42F3A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いいえ　②　はい（検査結果：　　　　　　　　　　）</w:t>
            </w:r>
          </w:p>
        </w:tc>
      </w:tr>
      <w:tr w:rsidR="0000438B" w:rsidRPr="0000438B" w:rsidTr="00CE09FB">
        <w:trPr>
          <w:trHeight w:val="528"/>
        </w:trPr>
        <w:tc>
          <w:tcPr>
            <w:tcW w:w="1413" w:type="dxa"/>
            <w:shd w:val="clear" w:color="auto" w:fill="auto"/>
            <w:vAlign w:val="center"/>
          </w:tcPr>
          <w:p w:rsidR="00F22628" w:rsidRPr="0000438B" w:rsidRDefault="00A42F3A" w:rsidP="00A42F3A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遊び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F22628" w:rsidRPr="0000438B" w:rsidRDefault="00F22628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26.</w:t>
            </w:r>
            <w:r w:rsidRPr="0000438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0438B">
              <w:rPr>
                <w:rFonts w:ascii="ＭＳ 明朝" w:hAnsi="ＭＳ 明朝" w:hint="eastAsia"/>
                <w:sz w:val="21"/>
                <w:szCs w:val="21"/>
              </w:rPr>
              <w:t>今、どんな遊びを好んでしていますか</w:t>
            </w:r>
          </w:p>
          <w:p w:rsidR="00F22628" w:rsidRPr="0000438B" w:rsidRDefault="00F22628" w:rsidP="006F6BAF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（　　　　　　　　　　　　　　　　　　　　　　　　　　　　　　　　　）</w:t>
            </w:r>
          </w:p>
          <w:p w:rsidR="00F22628" w:rsidRPr="0000438B" w:rsidRDefault="00F22628" w:rsidP="005C4BE6">
            <w:pPr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27．近所に子供がいますか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　　　　　①　はい　　②　いいえ</w:t>
            </w:r>
          </w:p>
          <w:p w:rsidR="00F22628" w:rsidRPr="0000438B" w:rsidRDefault="00F22628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28．子供と遊べますか</w:t>
            </w:r>
          </w:p>
          <w:p w:rsidR="00F22628" w:rsidRPr="0000438B" w:rsidRDefault="00F22628" w:rsidP="00043F5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①　はい　（誰とでも・同年齢・年上・年下・兄弟姉妹）</w:t>
            </w:r>
          </w:p>
          <w:p w:rsidR="00F22628" w:rsidRPr="0000438B" w:rsidRDefault="00F22628" w:rsidP="005C4BE6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 xml:space="preserve">　　②　いいえ（関心を示さない・関心はあるが遊べない・嫌がる）</w:t>
            </w:r>
          </w:p>
          <w:p w:rsidR="00F22628" w:rsidRPr="0000438B" w:rsidRDefault="00F22628" w:rsidP="00842209">
            <w:pPr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29．遊んだ後の片付けはしますか　①　はい　②　いいえ　③　一緒ならする</w:t>
            </w:r>
          </w:p>
          <w:p w:rsidR="00F22628" w:rsidRPr="0000438B" w:rsidRDefault="00F22628" w:rsidP="00043F56">
            <w:pPr>
              <w:ind w:left="420" w:hangingChars="200" w:hanging="420"/>
              <w:rPr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30.</w:t>
            </w:r>
            <w:r w:rsidRPr="0000438B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0438B">
              <w:rPr>
                <w:rFonts w:ascii="ＭＳ 明朝" w:hAnsi="ＭＳ 明朝" w:hint="eastAsia"/>
                <w:sz w:val="21"/>
                <w:szCs w:val="21"/>
              </w:rPr>
              <w:t>テレビやビデオの視聴は一日どのくらいですか　（　　　　　時間くらい）</w:t>
            </w:r>
          </w:p>
        </w:tc>
      </w:tr>
      <w:tr w:rsidR="0000438B" w:rsidRPr="0000438B" w:rsidTr="008B5005">
        <w:trPr>
          <w:trHeight w:val="1060"/>
        </w:trPr>
        <w:tc>
          <w:tcPr>
            <w:tcW w:w="1413" w:type="dxa"/>
            <w:shd w:val="clear" w:color="auto" w:fill="auto"/>
          </w:tcPr>
          <w:p w:rsidR="00F22628" w:rsidRPr="0000438B" w:rsidRDefault="00F22628" w:rsidP="00A42F3A">
            <w:pPr>
              <w:jc w:val="center"/>
              <w:rPr>
                <w:sz w:val="21"/>
                <w:szCs w:val="21"/>
              </w:rPr>
            </w:pPr>
          </w:p>
          <w:p w:rsidR="00A42F3A" w:rsidRPr="0000438B" w:rsidRDefault="00A42F3A" w:rsidP="00A42F3A">
            <w:pPr>
              <w:jc w:val="center"/>
              <w:rPr>
                <w:sz w:val="21"/>
                <w:szCs w:val="21"/>
              </w:rPr>
            </w:pPr>
          </w:p>
          <w:p w:rsidR="00A42F3A" w:rsidRPr="0000438B" w:rsidRDefault="00A42F3A" w:rsidP="00A42F3A">
            <w:pPr>
              <w:jc w:val="center"/>
              <w:rPr>
                <w:sz w:val="21"/>
                <w:szCs w:val="21"/>
              </w:rPr>
            </w:pPr>
          </w:p>
          <w:p w:rsidR="00A42F3A" w:rsidRPr="0000438B" w:rsidRDefault="00A42F3A" w:rsidP="00A42F3A">
            <w:pPr>
              <w:jc w:val="center"/>
              <w:rPr>
                <w:sz w:val="21"/>
                <w:szCs w:val="21"/>
              </w:rPr>
            </w:pPr>
            <w:r w:rsidRPr="0000438B">
              <w:rPr>
                <w:rFonts w:hint="eastAsia"/>
                <w:sz w:val="21"/>
                <w:szCs w:val="21"/>
              </w:rPr>
              <w:t>特記事項</w:t>
            </w:r>
          </w:p>
          <w:p w:rsidR="00A42F3A" w:rsidRPr="0000438B" w:rsidRDefault="00A42F3A" w:rsidP="00043F56">
            <w:pPr>
              <w:rPr>
                <w:sz w:val="21"/>
                <w:szCs w:val="21"/>
              </w:rPr>
            </w:pPr>
          </w:p>
          <w:p w:rsidR="00A42F3A" w:rsidRPr="0000438B" w:rsidRDefault="00A42F3A" w:rsidP="00043F56">
            <w:pPr>
              <w:rPr>
                <w:sz w:val="21"/>
                <w:szCs w:val="21"/>
              </w:rPr>
            </w:pPr>
          </w:p>
          <w:p w:rsidR="00A42F3A" w:rsidRPr="0000438B" w:rsidRDefault="00A42F3A" w:rsidP="00043F56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:rsidR="00F22628" w:rsidRPr="0000438B" w:rsidRDefault="00A42F3A" w:rsidP="00857394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0438B">
              <w:rPr>
                <w:rFonts w:ascii="ＭＳ 明朝" w:hAnsi="ＭＳ 明朝" w:hint="eastAsia"/>
                <w:sz w:val="21"/>
                <w:szCs w:val="21"/>
              </w:rPr>
              <w:t>そのほか、児童の発達面や健康面で気になることや、保育を実施するうえで注意が必要なことがあればご記入ください。</w:t>
            </w:r>
          </w:p>
        </w:tc>
      </w:tr>
    </w:tbl>
    <w:p w:rsidR="00AD53D1" w:rsidRPr="00FF051A" w:rsidRDefault="00AD53D1">
      <w:pPr>
        <w:rPr>
          <w:sz w:val="21"/>
          <w:szCs w:val="21"/>
        </w:rPr>
      </w:pPr>
    </w:p>
    <w:sectPr w:rsidR="00AD53D1" w:rsidRPr="00FF051A" w:rsidSect="005C4BE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CE" w:rsidRDefault="001177CE" w:rsidP="00FF051A">
      <w:r>
        <w:separator/>
      </w:r>
    </w:p>
  </w:endnote>
  <w:endnote w:type="continuationSeparator" w:id="0">
    <w:p w:rsidR="001177CE" w:rsidRDefault="001177CE" w:rsidP="00FF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CE" w:rsidRDefault="001177CE" w:rsidP="00FF051A">
      <w:r>
        <w:separator/>
      </w:r>
    </w:p>
  </w:footnote>
  <w:footnote w:type="continuationSeparator" w:id="0">
    <w:p w:rsidR="001177CE" w:rsidRDefault="001177CE" w:rsidP="00FF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B6"/>
    <w:rsid w:val="0000438B"/>
    <w:rsid w:val="001177CE"/>
    <w:rsid w:val="00524CDD"/>
    <w:rsid w:val="005649A8"/>
    <w:rsid w:val="005C4BE6"/>
    <w:rsid w:val="005C68AF"/>
    <w:rsid w:val="006B1E79"/>
    <w:rsid w:val="006F6BAF"/>
    <w:rsid w:val="00842209"/>
    <w:rsid w:val="00857394"/>
    <w:rsid w:val="00870177"/>
    <w:rsid w:val="008B5005"/>
    <w:rsid w:val="00906C1F"/>
    <w:rsid w:val="00A42F3A"/>
    <w:rsid w:val="00A50823"/>
    <w:rsid w:val="00AD53D1"/>
    <w:rsid w:val="00BD4BAF"/>
    <w:rsid w:val="00C960BF"/>
    <w:rsid w:val="00DC23B6"/>
    <w:rsid w:val="00DD1F1D"/>
    <w:rsid w:val="00F22628"/>
    <w:rsid w:val="00FA60F5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CF398"/>
  <w15:chartTrackingRefBased/>
  <w15:docId w15:val="{27D16B79-C05C-4D7D-989D-24627875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1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5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051A"/>
  </w:style>
  <w:style w:type="paragraph" w:styleId="a5">
    <w:name w:val="footer"/>
    <w:basedOn w:val="a"/>
    <w:link w:val="a6"/>
    <w:uiPriority w:val="99"/>
    <w:unhideWhenUsed/>
    <w:rsid w:val="00FF05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051A"/>
  </w:style>
  <w:style w:type="paragraph" w:styleId="a7">
    <w:name w:val="Balloon Text"/>
    <w:basedOn w:val="a"/>
    <w:link w:val="a8"/>
    <w:uiPriority w:val="99"/>
    <w:semiHidden/>
    <w:unhideWhenUsed/>
    <w:rsid w:val="00857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猪股　純子</dc:creator>
  <cp:keywords/>
  <dc:description/>
  <cp:lastModifiedBy>丹野 誠也</cp:lastModifiedBy>
  <cp:revision>12</cp:revision>
  <cp:lastPrinted>2019-09-25T02:28:00Z</cp:lastPrinted>
  <dcterms:created xsi:type="dcterms:W3CDTF">2018-09-05T07:41:00Z</dcterms:created>
  <dcterms:modified xsi:type="dcterms:W3CDTF">2020-09-23T09:02:00Z</dcterms:modified>
</cp:coreProperties>
</file>