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1AD" w:rsidRPr="00F7354E" w:rsidRDefault="00D308A5" w:rsidP="003A21AD">
      <w:pPr>
        <w:rPr>
          <w:sz w:val="24"/>
          <w:szCs w:val="26"/>
        </w:rPr>
      </w:pPr>
      <w:r w:rsidRPr="00F7354E">
        <w:rPr>
          <w:rFonts w:hint="eastAsia"/>
          <w:sz w:val="24"/>
          <w:szCs w:val="26"/>
        </w:rPr>
        <w:t>～</w:t>
      </w:r>
      <w:r w:rsidR="000C648D" w:rsidRPr="00F7354E">
        <w:rPr>
          <w:rFonts w:hint="eastAsia"/>
          <w:sz w:val="24"/>
          <w:szCs w:val="26"/>
        </w:rPr>
        <w:t>新型コロナウイルスにおける就労継続支援事業所</w:t>
      </w:r>
      <w:r w:rsidR="00AB2B3E" w:rsidRPr="00F7354E">
        <w:rPr>
          <w:rFonts w:hint="eastAsia"/>
          <w:sz w:val="24"/>
          <w:szCs w:val="26"/>
        </w:rPr>
        <w:t>や</w:t>
      </w:r>
    </w:p>
    <w:p w:rsidR="00D52676" w:rsidRPr="00F7354E" w:rsidRDefault="00AB2B3E" w:rsidP="003A21AD">
      <w:pPr>
        <w:ind w:firstLineChars="700" w:firstLine="1680"/>
        <w:rPr>
          <w:sz w:val="24"/>
          <w:szCs w:val="26"/>
        </w:rPr>
      </w:pPr>
      <w:r w:rsidRPr="00F7354E">
        <w:rPr>
          <w:rFonts w:hint="eastAsia"/>
          <w:sz w:val="24"/>
          <w:szCs w:val="26"/>
        </w:rPr>
        <w:t>就労移行支援事業所</w:t>
      </w:r>
      <w:r w:rsidR="000C648D" w:rsidRPr="00F7354E">
        <w:rPr>
          <w:rFonts w:hint="eastAsia"/>
          <w:sz w:val="24"/>
          <w:szCs w:val="26"/>
        </w:rPr>
        <w:t>の在宅利用の考え方について</w:t>
      </w:r>
      <w:r w:rsidR="00D308A5" w:rsidRPr="00F7354E">
        <w:rPr>
          <w:rFonts w:hint="eastAsia"/>
          <w:sz w:val="24"/>
          <w:szCs w:val="26"/>
        </w:rPr>
        <w:t>～</w:t>
      </w:r>
    </w:p>
    <w:p w:rsidR="003A21AD" w:rsidRPr="00F7354E" w:rsidRDefault="003A21AD" w:rsidP="00D308A5">
      <w:pPr>
        <w:tabs>
          <w:tab w:val="left" w:pos="1050"/>
        </w:tabs>
        <w:rPr>
          <w:sz w:val="22"/>
        </w:rPr>
      </w:pPr>
      <w:r w:rsidRPr="00F7354E">
        <w:rPr>
          <w:sz w:val="28"/>
        </w:rPr>
        <w:tab/>
      </w:r>
    </w:p>
    <w:p w:rsidR="00D12B7C" w:rsidRPr="00F7354E" w:rsidRDefault="00AB2B3E" w:rsidP="00AB2B3E">
      <w:pPr>
        <w:ind w:firstLineChars="100" w:firstLine="210"/>
      </w:pPr>
      <w:r w:rsidRPr="00F7354E">
        <w:rPr>
          <w:rFonts w:hint="eastAsia"/>
        </w:rPr>
        <w:t>標記の件について、</w:t>
      </w:r>
      <w:r w:rsidR="00D12B7C" w:rsidRPr="00F7354E">
        <w:rPr>
          <w:rFonts w:hint="eastAsia"/>
        </w:rPr>
        <w:t>４月６日付けで富谷市としての取扱いについて</w:t>
      </w:r>
      <w:r w:rsidR="00171EF0">
        <w:rPr>
          <w:rFonts w:hint="eastAsia"/>
        </w:rPr>
        <w:t>、</w:t>
      </w:r>
      <w:r w:rsidR="00D12B7C" w:rsidRPr="00F7354E">
        <w:rPr>
          <w:rFonts w:hint="eastAsia"/>
        </w:rPr>
        <w:t>掲載しておりましたが</w:t>
      </w:r>
      <w:bookmarkStart w:id="0" w:name="_GoBack"/>
      <w:r w:rsidR="00171EF0">
        <w:rPr>
          <w:rFonts w:hint="eastAsia"/>
        </w:rPr>
        <w:t>、</w:t>
      </w:r>
      <w:bookmarkEnd w:id="0"/>
      <w:r w:rsidR="00D12B7C" w:rsidRPr="00F7354E">
        <w:rPr>
          <w:rFonts w:hint="eastAsia"/>
        </w:rPr>
        <w:t>「新型コロナウイルスへの対応に伴う就労継続支援事業の取り扱い等について（第４報）」（令和２年４月１３日付け厚生労働省社会・援護局障害保健福祉部障害福祉課事務連絡）が発出されたことを受け</w:t>
      </w:r>
      <w:r w:rsidR="00171EF0">
        <w:rPr>
          <w:rFonts w:hint="eastAsia"/>
        </w:rPr>
        <w:t>、</w:t>
      </w:r>
      <w:r w:rsidR="00D12B7C" w:rsidRPr="00F7354E">
        <w:rPr>
          <w:rFonts w:hint="eastAsia"/>
        </w:rPr>
        <w:t>改めて富谷市としての取り扱いについて</w:t>
      </w:r>
      <w:r w:rsidR="00171EF0">
        <w:rPr>
          <w:rFonts w:hint="eastAsia"/>
        </w:rPr>
        <w:t>、</w:t>
      </w:r>
      <w:r w:rsidR="00D12B7C" w:rsidRPr="00F7354E">
        <w:rPr>
          <w:rFonts w:hint="eastAsia"/>
        </w:rPr>
        <w:t>下記のとおりとしますので</w:t>
      </w:r>
      <w:r w:rsidR="00171EF0">
        <w:rPr>
          <w:rFonts w:hint="eastAsia"/>
        </w:rPr>
        <w:t>、</w:t>
      </w:r>
      <w:r w:rsidR="00D12B7C" w:rsidRPr="00F7354E">
        <w:rPr>
          <w:rFonts w:hint="eastAsia"/>
        </w:rPr>
        <w:t>事業者のみなさまにおかれましては</w:t>
      </w:r>
      <w:r w:rsidR="00171EF0">
        <w:rPr>
          <w:rFonts w:hint="eastAsia"/>
        </w:rPr>
        <w:t>、</w:t>
      </w:r>
      <w:r w:rsidR="00D12B7C" w:rsidRPr="00F7354E">
        <w:rPr>
          <w:rFonts w:hint="eastAsia"/>
        </w:rPr>
        <w:t>ご参照いただくようお願い致します。</w:t>
      </w:r>
    </w:p>
    <w:p w:rsidR="00D12B7C" w:rsidRPr="00F7354E" w:rsidRDefault="00D12B7C" w:rsidP="00AB2B3E">
      <w:pPr>
        <w:ind w:firstLineChars="100" w:firstLine="210"/>
      </w:pPr>
    </w:p>
    <w:p w:rsidR="00AB2B3E" w:rsidRPr="00F7354E" w:rsidRDefault="00AB2B3E"/>
    <w:p w:rsidR="00AB2B3E" w:rsidRPr="00F7354E" w:rsidRDefault="0002466F">
      <w:r w:rsidRPr="00F7354E">
        <w:rPr>
          <w:rFonts w:hint="eastAsia"/>
        </w:rPr>
        <w:t>〈在宅において利用する場合の支援について〉</w:t>
      </w:r>
    </w:p>
    <w:p w:rsidR="00AB2B3E" w:rsidRPr="00F7354E" w:rsidRDefault="0002466F">
      <w:r w:rsidRPr="00F7354E">
        <w:rPr>
          <w:rFonts w:hint="eastAsia"/>
        </w:rPr>
        <w:t xml:space="preserve">　通所利用が困難で、在宅による支援がやむを得ないと</w:t>
      </w:r>
      <w:r w:rsidR="00A71983" w:rsidRPr="00F7354E">
        <w:rPr>
          <w:rFonts w:hint="eastAsia"/>
        </w:rPr>
        <w:t>判断した利用者（以下「在宅利用者」という。）に対して就労移行支援又は就労継続支援を提供するにあたり、①～⑥の要件を満たした場合、報酬の算定を認めます。</w:t>
      </w:r>
    </w:p>
    <w:p w:rsidR="00A71983" w:rsidRPr="00F7354E" w:rsidRDefault="00A71983"/>
    <w:p w:rsidR="00A71983" w:rsidRPr="00F7354E" w:rsidRDefault="00A71983" w:rsidP="00A71983">
      <w:pPr>
        <w:pStyle w:val="a3"/>
        <w:numPr>
          <w:ilvl w:val="0"/>
          <w:numId w:val="1"/>
        </w:numPr>
        <w:ind w:leftChars="0"/>
      </w:pPr>
      <w:r w:rsidRPr="00F7354E">
        <w:rPr>
          <w:rFonts w:hint="eastAsia"/>
        </w:rPr>
        <w:t>サービス利用前に、在宅利用に係ること（以下</w:t>
      </w:r>
      <w:r w:rsidRPr="00F7354E">
        <w:rPr>
          <w:rFonts w:hint="eastAsia"/>
        </w:rPr>
        <w:t>4</w:t>
      </w:r>
      <w:r w:rsidRPr="00F7354E">
        <w:rPr>
          <w:rFonts w:hint="eastAsia"/>
        </w:rPr>
        <w:t>点）を市に届出すること。</w:t>
      </w:r>
    </w:p>
    <w:p w:rsidR="00A71983" w:rsidRPr="00F7354E" w:rsidRDefault="00A71983" w:rsidP="00A71983">
      <w:pPr>
        <w:pStyle w:val="a3"/>
        <w:ind w:leftChars="0" w:left="360"/>
      </w:pPr>
      <w:r w:rsidRPr="00F7354E">
        <w:rPr>
          <w:rFonts w:hint="eastAsia"/>
        </w:rPr>
        <w:t>・通所利用が困難で、在宅による支援がやむを得ないと考えられる理由。</w:t>
      </w:r>
    </w:p>
    <w:p w:rsidR="00A71983" w:rsidRPr="00F7354E" w:rsidRDefault="00A71983" w:rsidP="00A71983">
      <w:pPr>
        <w:pStyle w:val="a3"/>
        <w:ind w:leftChars="0" w:left="360"/>
      </w:pPr>
      <w:r w:rsidRPr="00F7354E">
        <w:rPr>
          <w:rFonts w:hint="eastAsia"/>
        </w:rPr>
        <w:t>・在宅利用者が行う作業内容、訓練等の内容。</w:t>
      </w:r>
    </w:p>
    <w:p w:rsidR="00A71983" w:rsidRPr="00F7354E" w:rsidRDefault="00A71983" w:rsidP="00A71983">
      <w:pPr>
        <w:pStyle w:val="a3"/>
        <w:ind w:leftChars="0" w:left="360"/>
      </w:pPr>
      <w:r w:rsidRPr="00F7354E">
        <w:rPr>
          <w:rFonts w:hint="eastAsia"/>
        </w:rPr>
        <w:t>・利用者への説明経過及び利用者の希望内容。</w:t>
      </w:r>
    </w:p>
    <w:p w:rsidR="00A71983" w:rsidRPr="00F7354E" w:rsidRDefault="00A71983" w:rsidP="00A71983">
      <w:pPr>
        <w:pStyle w:val="a3"/>
        <w:ind w:leftChars="0" w:left="360"/>
      </w:pPr>
      <w:r w:rsidRPr="00F7354E">
        <w:rPr>
          <w:rFonts w:hint="eastAsia"/>
        </w:rPr>
        <w:t>・本来の通所予定日。</w:t>
      </w:r>
    </w:p>
    <w:p w:rsidR="00A71983" w:rsidRPr="00F7354E" w:rsidRDefault="00A71983" w:rsidP="00A71983">
      <w:pPr>
        <w:pStyle w:val="a3"/>
        <w:ind w:leftChars="0" w:left="360"/>
      </w:pPr>
      <w:r w:rsidRPr="00F7354E">
        <w:rPr>
          <w:rFonts w:hint="eastAsia"/>
        </w:rPr>
        <w:t>※任意様式で構いません。内容が分かれば</w:t>
      </w:r>
      <w:r w:rsidRPr="00F7354E">
        <w:rPr>
          <w:rFonts w:hint="eastAsia"/>
        </w:rPr>
        <w:t>1</w:t>
      </w:r>
      <w:r w:rsidRPr="00F7354E">
        <w:rPr>
          <w:rFonts w:hint="eastAsia"/>
        </w:rPr>
        <w:t>つの文書にまとまっていなくても受付けます。また、届出様式を作成しましたので、</w:t>
      </w:r>
      <w:r w:rsidR="003A21AD" w:rsidRPr="00F7354E">
        <w:rPr>
          <w:rFonts w:hint="eastAsia"/>
        </w:rPr>
        <w:t>ご</w:t>
      </w:r>
      <w:r w:rsidRPr="00F7354E">
        <w:rPr>
          <w:rFonts w:hint="eastAsia"/>
        </w:rPr>
        <w:t>活用ください。</w:t>
      </w:r>
    </w:p>
    <w:p w:rsidR="00A71983" w:rsidRPr="00F7354E" w:rsidRDefault="00A71983" w:rsidP="00A71983">
      <w:pPr>
        <w:pStyle w:val="a3"/>
        <w:ind w:leftChars="0" w:left="360"/>
      </w:pPr>
    </w:p>
    <w:p w:rsidR="00A71983" w:rsidRPr="00F7354E" w:rsidRDefault="003A21AD" w:rsidP="00A71983">
      <w:pPr>
        <w:pStyle w:val="a3"/>
        <w:numPr>
          <w:ilvl w:val="0"/>
          <w:numId w:val="1"/>
        </w:numPr>
        <w:ind w:leftChars="0"/>
      </w:pPr>
      <w:r w:rsidRPr="00F7354E">
        <w:rPr>
          <w:rFonts w:hint="eastAsia"/>
        </w:rPr>
        <w:t>1</w:t>
      </w:r>
      <w:r w:rsidRPr="00F7354E">
        <w:rPr>
          <w:rFonts w:hint="eastAsia"/>
        </w:rPr>
        <w:t>日</w:t>
      </w:r>
      <w:r w:rsidRPr="00F7354E">
        <w:rPr>
          <w:rFonts w:hint="eastAsia"/>
        </w:rPr>
        <w:t>2</w:t>
      </w:r>
      <w:r w:rsidRPr="00F7354E">
        <w:rPr>
          <w:rFonts w:hint="eastAsia"/>
        </w:rPr>
        <w:t>回以上は活動内容に係る連絡、助言又は進捗状況の確認を行うこと。</w:t>
      </w:r>
    </w:p>
    <w:p w:rsidR="003A21AD" w:rsidRPr="00F7354E" w:rsidRDefault="003A21AD" w:rsidP="00A71983">
      <w:pPr>
        <w:pStyle w:val="a3"/>
        <w:numPr>
          <w:ilvl w:val="0"/>
          <w:numId w:val="1"/>
        </w:numPr>
        <w:ind w:leftChars="0"/>
      </w:pPr>
      <w:r w:rsidRPr="00F7354E">
        <w:rPr>
          <w:rFonts w:hint="eastAsia"/>
        </w:rPr>
        <w:t>毎回日報を作成すること。</w:t>
      </w:r>
    </w:p>
    <w:p w:rsidR="003A21AD" w:rsidRPr="00F7354E" w:rsidRDefault="003A21AD" w:rsidP="00A71983">
      <w:pPr>
        <w:pStyle w:val="a3"/>
        <w:numPr>
          <w:ilvl w:val="0"/>
          <w:numId w:val="1"/>
        </w:numPr>
        <w:ind w:leftChars="0"/>
      </w:pPr>
      <w:r w:rsidRPr="00F7354E">
        <w:rPr>
          <w:rFonts w:hint="eastAsia"/>
        </w:rPr>
        <w:t>緊急時の対応を行うこと。</w:t>
      </w:r>
    </w:p>
    <w:p w:rsidR="003A21AD" w:rsidRPr="00F7354E" w:rsidRDefault="003A21AD" w:rsidP="00A71983">
      <w:pPr>
        <w:pStyle w:val="a3"/>
        <w:numPr>
          <w:ilvl w:val="0"/>
          <w:numId w:val="1"/>
        </w:numPr>
        <w:ind w:leftChars="0"/>
      </w:pPr>
      <w:r w:rsidRPr="00F7354E">
        <w:rPr>
          <w:rFonts w:hint="eastAsia"/>
        </w:rPr>
        <w:t>週に</w:t>
      </w:r>
      <w:r w:rsidRPr="00F7354E">
        <w:rPr>
          <w:rFonts w:hint="eastAsia"/>
        </w:rPr>
        <w:t>1</w:t>
      </w:r>
      <w:r w:rsidRPr="00F7354E">
        <w:rPr>
          <w:rFonts w:hint="eastAsia"/>
        </w:rPr>
        <w:t>回、</w:t>
      </w:r>
      <w:r w:rsidR="00E21959" w:rsidRPr="00F7354E">
        <w:rPr>
          <w:rFonts w:hint="eastAsia"/>
        </w:rPr>
        <w:t>事業所職員による訪問</w:t>
      </w:r>
      <w:r w:rsidR="00D12B7C" w:rsidRPr="00F7354E">
        <w:rPr>
          <w:rFonts w:hint="eastAsia"/>
        </w:rPr>
        <w:t>や電話</w:t>
      </w:r>
      <w:r w:rsidR="00153730" w:rsidRPr="00F7354E">
        <w:rPr>
          <w:rFonts w:hint="eastAsia"/>
        </w:rPr>
        <w:t>等</w:t>
      </w:r>
      <w:r w:rsidR="00E21959" w:rsidRPr="00F7354E">
        <w:rPr>
          <w:rFonts w:hint="eastAsia"/>
        </w:rPr>
        <w:t>又は在宅利用者による通所により</w:t>
      </w:r>
      <w:r w:rsidRPr="00F7354E">
        <w:rPr>
          <w:rFonts w:hint="eastAsia"/>
        </w:rPr>
        <w:t>訓練目標に対する達成度の評価を行うこと。</w:t>
      </w:r>
    </w:p>
    <w:p w:rsidR="003A21AD" w:rsidRPr="00F7354E" w:rsidRDefault="003A21AD" w:rsidP="00A71983">
      <w:pPr>
        <w:pStyle w:val="a3"/>
        <w:numPr>
          <w:ilvl w:val="0"/>
          <w:numId w:val="1"/>
        </w:numPr>
        <w:ind w:leftChars="0"/>
      </w:pPr>
      <w:r w:rsidRPr="00F7354E">
        <w:rPr>
          <w:rFonts w:hint="eastAsia"/>
        </w:rPr>
        <w:t>国保連請求の際、市へ在宅利用の実績（以下</w:t>
      </w:r>
      <w:r w:rsidRPr="00F7354E">
        <w:rPr>
          <w:rFonts w:hint="eastAsia"/>
        </w:rPr>
        <w:t>3</w:t>
      </w:r>
      <w:r w:rsidRPr="00F7354E">
        <w:rPr>
          <w:rFonts w:hint="eastAsia"/>
        </w:rPr>
        <w:t>点）を報告すること。</w:t>
      </w:r>
    </w:p>
    <w:p w:rsidR="003A21AD" w:rsidRPr="00F7354E" w:rsidRDefault="003A21AD" w:rsidP="003A21AD">
      <w:pPr>
        <w:pStyle w:val="a3"/>
        <w:ind w:leftChars="0" w:left="360"/>
      </w:pPr>
      <w:r w:rsidRPr="00F7354E">
        <w:rPr>
          <w:rFonts w:hint="eastAsia"/>
        </w:rPr>
        <w:t>・利用した日付</w:t>
      </w:r>
    </w:p>
    <w:p w:rsidR="003A21AD" w:rsidRPr="00F7354E" w:rsidRDefault="003A21AD" w:rsidP="003A21AD">
      <w:pPr>
        <w:pStyle w:val="a3"/>
        <w:ind w:leftChars="0" w:left="360"/>
      </w:pPr>
      <w:r w:rsidRPr="00F7354E">
        <w:rPr>
          <w:rFonts w:hint="eastAsia"/>
        </w:rPr>
        <w:t>・毎回、連絡等を</w:t>
      </w:r>
      <w:r w:rsidRPr="00F7354E">
        <w:rPr>
          <w:rFonts w:hint="eastAsia"/>
        </w:rPr>
        <w:t>2</w:t>
      </w:r>
      <w:r w:rsidRPr="00F7354E">
        <w:rPr>
          <w:rFonts w:hint="eastAsia"/>
        </w:rPr>
        <w:t>回以上行ったことが分かるもの</w:t>
      </w:r>
    </w:p>
    <w:p w:rsidR="003A21AD" w:rsidRPr="00F7354E" w:rsidRDefault="003A21AD" w:rsidP="003A21AD">
      <w:pPr>
        <w:pStyle w:val="a3"/>
        <w:ind w:leftChars="0" w:left="360"/>
      </w:pPr>
      <w:r w:rsidRPr="00F7354E">
        <w:rPr>
          <w:rFonts w:hint="eastAsia"/>
        </w:rPr>
        <w:t>・毎回、日報を作成したことが分かるもの</w:t>
      </w:r>
    </w:p>
    <w:p w:rsidR="003A21AD" w:rsidRPr="00F7354E" w:rsidRDefault="003A21AD" w:rsidP="003A21AD">
      <w:pPr>
        <w:pStyle w:val="a3"/>
        <w:ind w:leftChars="0" w:left="360"/>
      </w:pPr>
      <w:r w:rsidRPr="00F7354E">
        <w:rPr>
          <w:rFonts w:hint="eastAsia"/>
        </w:rPr>
        <w:t>・訓練目標に対する達成度の評価を行った日付が分かるもの。</w:t>
      </w:r>
    </w:p>
    <w:p w:rsidR="003A21AD" w:rsidRPr="00F7354E" w:rsidRDefault="003A21AD" w:rsidP="003A21AD">
      <w:pPr>
        <w:ind w:leftChars="200" w:left="420"/>
      </w:pPr>
      <w:r w:rsidRPr="00F7354E">
        <w:rPr>
          <w:rFonts w:hint="eastAsia"/>
        </w:rPr>
        <w:t>※任意様式で構いません。内容が分かれば</w:t>
      </w:r>
      <w:r w:rsidRPr="00F7354E">
        <w:rPr>
          <w:rFonts w:hint="eastAsia"/>
        </w:rPr>
        <w:t>1</w:t>
      </w:r>
      <w:r w:rsidRPr="00F7354E">
        <w:rPr>
          <w:rFonts w:hint="eastAsia"/>
        </w:rPr>
        <w:t>つの文書にまとまっていなくても受付けます。また、実績様式を作成しましたので、ご活用ください。</w:t>
      </w:r>
    </w:p>
    <w:p w:rsidR="00D12B7C" w:rsidRPr="00F7354E" w:rsidRDefault="00D12B7C" w:rsidP="003A21AD">
      <w:pPr>
        <w:ind w:leftChars="200" w:left="420"/>
      </w:pPr>
    </w:p>
    <w:p w:rsidR="00D308A5" w:rsidRPr="00F7354E" w:rsidRDefault="00D308A5" w:rsidP="00D308A5">
      <w:r w:rsidRPr="00F7354E">
        <w:rPr>
          <w:rFonts w:hint="eastAsia"/>
        </w:rPr>
        <w:lastRenderedPageBreak/>
        <w:t>〈標準利用期間について〉</w:t>
      </w:r>
    </w:p>
    <w:p w:rsidR="00D308A5" w:rsidRPr="00F7354E" w:rsidRDefault="00D308A5" w:rsidP="000C04C5">
      <w:r w:rsidRPr="00F7354E">
        <w:rPr>
          <w:rFonts w:hint="eastAsia"/>
        </w:rPr>
        <w:t xml:space="preserve">　</w:t>
      </w:r>
      <w:r w:rsidR="00D12B7C" w:rsidRPr="00F7354E">
        <w:rPr>
          <w:rFonts w:hint="eastAsia"/>
        </w:rPr>
        <w:t>標準利用期間（２年間）の終了を迎える利用者</w:t>
      </w:r>
      <w:r w:rsidR="000C04C5" w:rsidRPr="00F7354E">
        <w:rPr>
          <w:rFonts w:hint="eastAsia"/>
        </w:rPr>
        <w:t>について</w:t>
      </w:r>
      <w:r w:rsidR="00171EF0">
        <w:rPr>
          <w:rFonts w:hint="eastAsia"/>
        </w:rPr>
        <w:t>、</w:t>
      </w:r>
      <w:r w:rsidR="000C04C5" w:rsidRPr="00F7354E">
        <w:rPr>
          <w:rFonts w:hint="eastAsia"/>
        </w:rPr>
        <w:t>新型コロナウイルスの感染拡大の影響で十分な就労支援の実施や就職活動の継続が困難であったことによりサービスの利用継続が必要であると認められる場合において</w:t>
      </w:r>
      <w:r w:rsidR="00171EF0">
        <w:rPr>
          <w:rFonts w:hint="eastAsia"/>
        </w:rPr>
        <w:t>、</w:t>
      </w:r>
      <w:r w:rsidR="000C04C5" w:rsidRPr="00F7354E">
        <w:rPr>
          <w:rFonts w:hint="eastAsia"/>
        </w:rPr>
        <w:t>今般の新型コロナウイルスの影響を踏まえ</w:t>
      </w:r>
      <w:r w:rsidR="00171EF0">
        <w:rPr>
          <w:rFonts w:hint="eastAsia"/>
        </w:rPr>
        <w:t>、</w:t>
      </w:r>
      <w:r w:rsidR="000C04C5" w:rsidRPr="00F7354E">
        <w:rPr>
          <w:rFonts w:hint="eastAsia"/>
        </w:rPr>
        <w:t>臨時的な取扱いとして</w:t>
      </w:r>
      <w:r w:rsidR="00171EF0">
        <w:rPr>
          <w:rFonts w:hint="eastAsia"/>
        </w:rPr>
        <w:t>、</w:t>
      </w:r>
      <w:r w:rsidR="000C04C5" w:rsidRPr="00F7354E">
        <w:rPr>
          <w:rFonts w:hint="eastAsia"/>
        </w:rPr>
        <w:t>最大１年間までの範囲内で更新することを可能とします。</w:t>
      </w:r>
    </w:p>
    <w:p w:rsidR="000C04C5" w:rsidRPr="00F7354E" w:rsidRDefault="000C04C5" w:rsidP="000C04C5">
      <w:r w:rsidRPr="00F7354E">
        <w:rPr>
          <w:rFonts w:hint="eastAsia"/>
        </w:rPr>
        <w:t>（標準利用期間１回を更新し</w:t>
      </w:r>
      <w:r w:rsidR="00171EF0">
        <w:rPr>
          <w:rFonts w:hint="eastAsia"/>
        </w:rPr>
        <w:t>、</w:t>
      </w:r>
      <w:r w:rsidRPr="00F7354E">
        <w:rPr>
          <w:rFonts w:hint="eastAsia"/>
        </w:rPr>
        <w:t>３年目を迎えている利用者についても更新を可能とします。）</w:t>
      </w:r>
    </w:p>
    <w:p w:rsidR="007B4286" w:rsidRPr="00F7354E" w:rsidRDefault="000C04C5" w:rsidP="000C04C5">
      <w:r w:rsidRPr="00F7354E">
        <w:rPr>
          <w:rFonts w:hint="eastAsia"/>
        </w:rPr>
        <w:t xml:space="preserve">　なお</w:t>
      </w:r>
      <w:r w:rsidR="00171EF0">
        <w:rPr>
          <w:rFonts w:hint="eastAsia"/>
        </w:rPr>
        <w:t>、</w:t>
      </w:r>
      <w:r w:rsidRPr="00F7354E">
        <w:rPr>
          <w:rFonts w:hint="eastAsia"/>
        </w:rPr>
        <w:t>この場合においても市町村審査会の結果を経て決定されるものとなります。</w:t>
      </w:r>
    </w:p>
    <w:sectPr w:rsidR="007B4286" w:rsidRPr="00F7354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9107D"/>
    <w:multiLevelType w:val="hybridMultilevel"/>
    <w:tmpl w:val="CC9E51F2"/>
    <w:lvl w:ilvl="0" w:tplc="6598E6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648D"/>
    <w:rsid w:val="0002466F"/>
    <w:rsid w:val="000C04C5"/>
    <w:rsid w:val="000C648D"/>
    <w:rsid w:val="00153730"/>
    <w:rsid w:val="00171EF0"/>
    <w:rsid w:val="00301343"/>
    <w:rsid w:val="00360C83"/>
    <w:rsid w:val="003A21AD"/>
    <w:rsid w:val="006E2291"/>
    <w:rsid w:val="007B4286"/>
    <w:rsid w:val="00A71983"/>
    <w:rsid w:val="00AB2B3E"/>
    <w:rsid w:val="00D12B7C"/>
    <w:rsid w:val="00D308A5"/>
    <w:rsid w:val="00D52676"/>
    <w:rsid w:val="00E21959"/>
    <w:rsid w:val="00E9592B"/>
    <w:rsid w:val="00F73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9DAFA9-C253-414F-955B-001EF9203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1983"/>
    <w:pPr>
      <w:ind w:leftChars="400" w:left="840"/>
    </w:pPr>
  </w:style>
  <w:style w:type="paragraph" w:styleId="a4">
    <w:name w:val="Balloon Text"/>
    <w:basedOn w:val="a"/>
    <w:link w:val="a5"/>
    <w:uiPriority w:val="99"/>
    <w:semiHidden/>
    <w:unhideWhenUsed/>
    <w:rsid w:val="003A21A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A21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167</Words>
  <Characters>957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名取市</Company>
  <LinksUpToDate>false</LinksUpToDate>
  <CharactersWithSpaces>1122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市政情報課</dc:creator>
  <cp:keywords/>
  <dc:description/>
  <cp:lastModifiedBy>佐藤　恵</cp:lastModifiedBy>
  <cp:revision>7</cp:revision>
  <cp:lastPrinted>2020-04-14T07:39:00Z</cp:lastPrinted>
  <dcterms:created xsi:type="dcterms:W3CDTF">2020-04-06T01:44:00Z</dcterms:created>
  <dcterms:modified xsi:type="dcterms:W3CDTF">2020-04-14T07:48:00Z</dcterms:modified>
</cp:coreProperties>
</file>