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49D" w:rsidRPr="00372ECD" w:rsidRDefault="00B156AF">
      <w:pPr>
        <w:spacing w:after="295"/>
        <w:jc w:val="right"/>
        <w:rPr>
          <w:sz w:val="16"/>
        </w:rPr>
      </w:pPr>
      <w:r w:rsidRPr="00372ECD">
        <w:rPr>
          <w:rFonts w:ascii="ＭＳ Ｐゴシック" w:eastAsia="ＭＳ Ｐゴシック" w:hAnsi="ＭＳ Ｐゴシック" w:cs="ＭＳ Ｐゴシック"/>
          <w:sz w:val="16"/>
        </w:rPr>
        <w:t>富谷市　筋トレ型通所サービス　サービスコード表</w:t>
      </w:r>
    </w:p>
    <w:p w:rsidR="00E5149D" w:rsidRPr="00372ECD" w:rsidRDefault="00B156AF">
      <w:pPr>
        <w:tabs>
          <w:tab w:val="center" w:pos="12640"/>
        </w:tabs>
        <w:spacing w:after="0"/>
        <w:ind w:left="-201"/>
        <w:rPr>
          <w:sz w:val="20"/>
        </w:rPr>
      </w:pPr>
      <w:r w:rsidRPr="00372ECD">
        <w:rPr>
          <w:rFonts w:ascii="ＭＳ ゴシック" w:eastAsia="ＭＳ ゴシック" w:hAnsi="ＭＳ ゴシック" w:cs="ＭＳ ゴシック"/>
          <w:sz w:val="16"/>
        </w:rPr>
        <w:t xml:space="preserve">通所型サービス（独自／定率）サービスコード表　</w:t>
      </w:r>
      <w:r w:rsidRPr="00372ECD">
        <w:rPr>
          <w:rFonts w:ascii="ＭＳ ゴシック" w:eastAsia="ＭＳ ゴシック" w:hAnsi="ＭＳ ゴシック" w:cs="ＭＳ ゴシック"/>
          <w:sz w:val="16"/>
        </w:rPr>
        <w:tab/>
      </w:r>
      <w:r w:rsidR="00C20F6F">
        <w:rPr>
          <w:rFonts w:ascii="ＭＳ ゴシック" w:eastAsia="ＭＳ ゴシック" w:hAnsi="ＭＳ ゴシック" w:cs="ＭＳ ゴシック" w:hint="eastAsia"/>
          <w:sz w:val="16"/>
        </w:rPr>
        <w:t>令和3</w:t>
      </w:r>
      <w:r w:rsidRPr="00372ECD">
        <w:rPr>
          <w:rFonts w:ascii="ＭＳ ゴシック" w:eastAsia="ＭＳ ゴシック" w:hAnsi="ＭＳ ゴシック" w:cs="ＭＳ ゴシック"/>
          <w:sz w:val="16"/>
        </w:rPr>
        <w:t>年</w:t>
      </w:r>
      <w:r w:rsidR="002A5F0D">
        <w:rPr>
          <w:rFonts w:ascii="ＭＳ ゴシック" w:eastAsia="ＭＳ ゴシック" w:hAnsi="ＭＳ ゴシック" w:cs="ＭＳ ゴシック" w:hint="eastAsia"/>
          <w:sz w:val="16"/>
        </w:rPr>
        <w:t>10</w:t>
      </w:r>
      <w:r w:rsidRPr="00372ECD">
        <w:rPr>
          <w:rFonts w:ascii="ＭＳ ゴシック" w:eastAsia="ＭＳ ゴシック" w:hAnsi="ＭＳ ゴシック" w:cs="ＭＳ ゴシック"/>
          <w:sz w:val="16"/>
        </w:rPr>
        <w:t>月</w:t>
      </w:r>
      <w:r w:rsidR="00C20F6F">
        <w:rPr>
          <w:rFonts w:ascii="ＭＳ ゴシック" w:eastAsia="ＭＳ ゴシック" w:hAnsi="ＭＳ ゴシック" w:cs="ＭＳ ゴシック" w:hint="eastAsia"/>
          <w:sz w:val="16"/>
        </w:rPr>
        <w:t>1</w:t>
      </w:r>
      <w:r w:rsidRPr="00372ECD">
        <w:rPr>
          <w:rFonts w:ascii="ＭＳ ゴシック" w:eastAsia="ＭＳ ゴシック" w:hAnsi="ＭＳ ゴシック" w:cs="ＭＳ ゴシック"/>
          <w:sz w:val="16"/>
        </w:rPr>
        <w:t>日から</w:t>
      </w:r>
    </w:p>
    <w:tbl>
      <w:tblPr>
        <w:tblStyle w:val="TableGrid"/>
        <w:tblW w:w="10774" w:type="dxa"/>
        <w:tblInd w:w="-718" w:type="dxa"/>
        <w:tblCellMar>
          <w:top w:w="60" w:type="dxa"/>
          <w:left w:w="26" w:type="dxa"/>
          <w:right w:w="36" w:type="dxa"/>
        </w:tblCellMar>
        <w:tblLook w:val="04A0" w:firstRow="1" w:lastRow="0" w:firstColumn="1" w:lastColumn="0" w:noHBand="0" w:noVBand="1"/>
      </w:tblPr>
      <w:tblGrid>
        <w:gridCol w:w="425"/>
        <w:gridCol w:w="568"/>
        <w:gridCol w:w="2410"/>
        <w:gridCol w:w="1134"/>
        <w:gridCol w:w="1275"/>
        <w:gridCol w:w="1560"/>
        <w:gridCol w:w="1984"/>
        <w:gridCol w:w="709"/>
        <w:gridCol w:w="709"/>
      </w:tblGrid>
      <w:tr w:rsidR="00372ECD" w:rsidTr="00703C1E">
        <w:trPr>
          <w:trHeight w:val="206"/>
        </w:trPr>
        <w:tc>
          <w:tcPr>
            <w:tcW w:w="99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72ECD" w:rsidRDefault="00372ECD" w:rsidP="00D60782">
            <w:pPr>
              <w:spacing w:after="0"/>
              <w:jc w:val="both"/>
            </w:pPr>
            <w:r>
              <w:rPr>
                <w:rFonts w:ascii="ＭＳ ゴシック" w:eastAsia="ＭＳ ゴシック" w:hAnsi="ＭＳ ゴシック" w:cs="ＭＳ ゴシック"/>
                <w:sz w:val="12"/>
              </w:rPr>
              <w:t>サービスコード</w:t>
            </w:r>
          </w:p>
        </w:tc>
        <w:tc>
          <w:tcPr>
            <w:tcW w:w="241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72ECD" w:rsidRPr="00372ECD" w:rsidRDefault="00372ECD" w:rsidP="00D60782">
            <w:pPr>
              <w:spacing w:after="0"/>
              <w:ind w:left="27"/>
              <w:jc w:val="center"/>
              <w:rPr>
                <w:sz w:val="18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8"/>
              </w:rPr>
              <w:t>サービス内容略称</w:t>
            </w:r>
          </w:p>
        </w:tc>
        <w:tc>
          <w:tcPr>
            <w:tcW w:w="5953" w:type="dxa"/>
            <w:gridSpan w:val="4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372ECD" w:rsidRPr="00372ECD" w:rsidRDefault="00372ECD" w:rsidP="00372ECD">
            <w:pPr>
              <w:jc w:val="center"/>
              <w:rPr>
                <w:sz w:val="18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8"/>
              </w:rPr>
              <w:t>算定項目</w:t>
            </w:r>
          </w:p>
        </w:tc>
        <w:tc>
          <w:tcPr>
            <w:tcW w:w="709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2ECD" w:rsidRPr="00372ECD" w:rsidRDefault="00372ECD" w:rsidP="00D60782">
            <w:pPr>
              <w:spacing w:after="0"/>
              <w:ind w:left="10"/>
              <w:rPr>
                <w:sz w:val="18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8"/>
              </w:rPr>
              <w:t>合成</w:t>
            </w:r>
            <w:r w:rsidRPr="00372ECD"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</w:t>
            </w:r>
            <w:r w:rsidRPr="00372ECD">
              <w:rPr>
                <w:rFonts w:ascii="ＭＳ ゴシック" w:eastAsia="ＭＳ ゴシック" w:hAnsi="ＭＳ ゴシック" w:cs="ＭＳ ゴシック"/>
                <w:sz w:val="18"/>
              </w:rPr>
              <w:t>単位数</w:t>
            </w:r>
          </w:p>
        </w:tc>
        <w:tc>
          <w:tcPr>
            <w:tcW w:w="709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2ECD" w:rsidRDefault="00372ECD" w:rsidP="00D60782">
            <w:pPr>
              <w:spacing w:after="0"/>
              <w:ind w:left="38" w:right="11"/>
              <w:jc w:val="center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8"/>
              </w:rPr>
              <w:t>算定</w:t>
            </w:r>
          </w:p>
          <w:p w:rsidR="00372ECD" w:rsidRPr="00372ECD" w:rsidRDefault="00372ECD" w:rsidP="00D60782">
            <w:pPr>
              <w:spacing w:after="0"/>
              <w:ind w:left="38" w:right="11"/>
              <w:jc w:val="center"/>
              <w:rPr>
                <w:sz w:val="18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8"/>
              </w:rPr>
              <w:t>単位</w:t>
            </w:r>
          </w:p>
        </w:tc>
      </w:tr>
      <w:tr w:rsidR="00372ECD" w:rsidTr="00703C1E">
        <w:trPr>
          <w:trHeight w:val="206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2ECD" w:rsidRDefault="00372ECD" w:rsidP="00D60782">
            <w:pPr>
              <w:spacing w:after="0"/>
              <w:ind w:left="3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種類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2ECD" w:rsidRDefault="00372ECD" w:rsidP="00D60782">
            <w:pPr>
              <w:spacing w:after="0"/>
              <w:ind w:left="10"/>
              <w:jc w:val="both"/>
            </w:pPr>
            <w:r w:rsidRPr="00E053D0">
              <w:rPr>
                <w:rFonts w:ascii="ＭＳ ゴシック" w:eastAsia="ＭＳ ゴシック" w:hAnsi="ＭＳ ゴシック" w:cs="ＭＳ ゴシック"/>
                <w:sz w:val="14"/>
              </w:rPr>
              <w:t>項目</w:t>
            </w:r>
          </w:p>
        </w:tc>
        <w:tc>
          <w:tcPr>
            <w:tcW w:w="241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2ECD" w:rsidRDefault="00372ECD" w:rsidP="00D60782"/>
        </w:tc>
        <w:tc>
          <w:tcPr>
            <w:tcW w:w="5953" w:type="dxa"/>
            <w:gridSpan w:val="4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2ECD" w:rsidRDefault="00372ECD" w:rsidP="00D60782"/>
        </w:tc>
        <w:tc>
          <w:tcPr>
            <w:tcW w:w="709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2ECD" w:rsidRDefault="00372ECD" w:rsidP="00D60782"/>
        </w:tc>
        <w:tc>
          <w:tcPr>
            <w:tcW w:w="709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2ECD" w:rsidRDefault="00372ECD" w:rsidP="00D60782"/>
        </w:tc>
      </w:tr>
      <w:tr w:rsidR="00E8536A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1001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筋トレ型通所サービス１・１割</w:t>
            </w:r>
          </w:p>
        </w:tc>
        <w:tc>
          <w:tcPr>
            <w:tcW w:w="113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イ　筋トレ型通所サービス</w:t>
            </w:r>
          </w:p>
        </w:tc>
        <w:tc>
          <w:tcPr>
            <w:tcW w:w="1275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事業対象者・要支援１</w:t>
            </w: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９０％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C20F6F" w:rsidP="00A367C8">
            <w:pPr>
              <w:spacing w:after="0"/>
              <w:ind w:left="1111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1,437</w:t>
            </w:r>
            <w:r w:rsidR="00B156AF"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C20F6F" w:rsidP="00D60782">
            <w:pPr>
              <w:spacing w:after="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1,437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B156AF" w:rsidP="00D60782">
            <w:pPr>
              <w:spacing w:after="0"/>
              <w:ind w:left="7"/>
              <w:jc w:val="both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1月につき</w:t>
            </w:r>
          </w:p>
        </w:tc>
      </w:tr>
      <w:tr w:rsidR="00E8536A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1002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7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筋トレ型通所サービス１日割１割</w:t>
            </w:r>
          </w:p>
        </w:tc>
        <w:tc>
          <w:tcPr>
            <w:tcW w:w="1134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D1542B" w:rsidP="00A367C8">
            <w:pPr>
              <w:spacing w:after="0"/>
              <w:ind w:firstLineChars="1050" w:firstLine="126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48</w:t>
            </w:r>
            <w:r w:rsidR="00B156AF"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D1542B" w:rsidP="00D60782">
            <w:pPr>
              <w:spacing w:after="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48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B156AF" w:rsidP="00D60782">
            <w:pPr>
              <w:spacing w:after="0"/>
              <w:ind w:left="7"/>
              <w:jc w:val="both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1日につき</w:t>
            </w:r>
          </w:p>
        </w:tc>
      </w:tr>
      <w:tr w:rsidR="00E8536A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1003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筋トレ型通所サービス１・２割</w:t>
            </w:r>
          </w:p>
        </w:tc>
        <w:tc>
          <w:tcPr>
            <w:tcW w:w="1134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８０％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C20F6F" w:rsidP="00A367C8">
            <w:pPr>
              <w:spacing w:after="0"/>
              <w:ind w:left="1111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1,437</w:t>
            </w:r>
            <w:r w:rsidR="00B156AF"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C20F6F" w:rsidP="00D60782">
            <w:pPr>
              <w:spacing w:after="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1,437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B156AF" w:rsidP="00D60782">
            <w:pPr>
              <w:spacing w:after="0"/>
              <w:ind w:left="7"/>
              <w:jc w:val="both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1月につき</w:t>
            </w:r>
          </w:p>
        </w:tc>
      </w:tr>
      <w:tr w:rsidR="00E8536A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1004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7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筋トレ型通所サービス１日割２割</w:t>
            </w:r>
          </w:p>
        </w:tc>
        <w:tc>
          <w:tcPr>
            <w:tcW w:w="1134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D1542B" w:rsidP="00A367C8">
            <w:pPr>
              <w:spacing w:after="0"/>
              <w:ind w:firstLineChars="1050" w:firstLine="126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48</w:t>
            </w:r>
            <w:r w:rsidR="00B156AF"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D1542B" w:rsidP="00D60782">
            <w:pPr>
              <w:spacing w:after="0"/>
              <w:jc w:val="right"/>
              <w:rPr>
                <w:color w:val="auto"/>
                <w:sz w:val="12"/>
              </w:rPr>
            </w:pPr>
            <w:r w:rsidRPr="002A5F0D">
              <w:rPr>
                <w:rFonts w:asciiTheme="minorEastAsia" w:eastAsiaTheme="minorEastAsia" w:hAnsiTheme="minorEastAsia" w:hint="eastAsia"/>
                <w:color w:val="auto"/>
                <w:sz w:val="12"/>
              </w:rPr>
              <w:t>48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B156AF" w:rsidP="00D60782">
            <w:pPr>
              <w:spacing w:after="0"/>
              <w:ind w:left="7"/>
              <w:jc w:val="both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1日につき</w:t>
            </w:r>
          </w:p>
        </w:tc>
      </w:tr>
      <w:tr w:rsidR="00E8536A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1005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筋トレ型通所サービス１・３割</w:t>
            </w:r>
          </w:p>
        </w:tc>
        <w:tc>
          <w:tcPr>
            <w:tcW w:w="1134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７０％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C20F6F" w:rsidP="00A367C8">
            <w:pPr>
              <w:spacing w:after="0"/>
              <w:ind w:left="1111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1,437</w:t>
            </w:r>
            <w:r w:rsidR="00B156AF"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C20F6F" w:rsidP="00D60782">
            <w:pPr>
              <w:spacing w:after="0"/>
              <w:jc w:val="right"/>
              <w:rPr>
                <w:color w:val="auto"/>
                <w:sz w:val="12"/>
              </w:rPr>
            </w:pPr>
            <w:r w:rsidRPr="002A5F0D">
              <w:rPr>
                <w:rFonts w:asciiTheme="minorEastAsia" w:eastAsiaTheme="minorEastAsia" w:hAnsiTheme="minorEastAsia" w:hint="eastAsia"/>
                <w:color w:val="auto"/>
                <w:sz w:val="12"/>
              </w:rPr>
              <w:t>1,437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B156AF" w:rsidP="00D60782">
            <w:pPr>
              <w:spacing w:after="0"/>
              <w:ind w:left="7"/>
              <w:jc w:val="both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1月につき</w:t>
            </w:r>
          </w:p>
        </w:tc>
      </w:tr>
      <w:tr w:rsidR="00E8536A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1006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7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筋トレ型通所サービス１日割３割</w:t>
            </w:r>
          </w:p>
        </w:tc>
        <w:tc>
          <w:tcPr>
            <w:tcW w:w="1134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D1542B" w:rsidP="00A367C8">
            <w:pPr>
              <w:spacing w:after="0"/>
              <w:ind w:firstLineChars="1050" w:firstLine="126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48</w:t>
            </w:r>
            <w:r w:rsidR="00B156AF"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D1542B" w:rsidP="00D60782">
            <w:pPr>
              <w:spacing w:after="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48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B156AF" w:rsidP="00D60782">
            <w:pPr>
              <w:spacing w:after="0"/>
              <w:ind w:left="7"/>
              <w:jc w:val="both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1日につき</w:t>
            </w:r>
          </w:p>
        </w:tc>
      </w:tr>
      <w:tr w:rsidR="00E8536A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1011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筋トレ型通所サービス２・１割</w:t>
            </w:r>
          </w:p>
        </w:tc>
        <w:tc>
          <w:tcPr>
            <w:tcW w:w="1134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275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要支援２</w:t>
            </w: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９０％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C20F6F" w:rsidP="00A367C8">
            <w:pPr>
              <w:spacing w:after="0"/>
              <w:ind w:left="1111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2,874</w:t>
            </w:r>
            <w:r w:rsidR="00B156AF"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C20F6F" w:rsidP="00D60782">
            <w:pPr>
              <w:spacing w:after="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2,874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B156AF" w:rsidP="00D60782">
            <w:pPr>
              <w:spacing w:after="0"/>
              <w:ind w:left="7"/>
              <w:jc w:val="both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1月につき</w:t>
            </w:r>
          </w:p>
        </w:tc>
      </w:tr>
      <w:tr w:rsidR="00E8536A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1012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7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筋トレ型通所サービス２日割１割</w:t>
            </w:r>
          </w:p>
        </w:tc>
        <w:tc>
          <w:tcPr>
            <w:tcW w:w="1134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D1542B" w:rsidP="00A367C8">
            <w:pPr>
              <w:spacing w:after="0"/>
              <w:ind w:firstLineChars="1050" w:firstLine="126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96</w:t>
            </w:r>
            <w:r w:rsidR="00B156AF"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D1542B" w:rsidP="00D60782">
            <w:pPr>
              <w:spacing w:after="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96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B156AF" w:rsidP="00D60782">
            <w:pPr>
              <w:spacing w:after="0"/>
              <w:ind w:left="7"/>
              <w:jc w:val="both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1日につき</w:t>
            </w:r>
          </w:p>
        </w:tc>
      </w:tr>
      <w:tr w:rsidR="00E8536A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1013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筋トレ型通所サービス２・２割</w:t>
            </w:r>
          </w:p>
        </w:tc>
        <w:tc>
          <w:tcPr>
            <w:tcW w:w="1134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８０％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A24C32" w:rsidP="00C20F6F">
            <w:pPr>
              <w:spacing w:after="0"/>
              <w:ind w:left="1111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2,87</w:t>
            </w:r>
            <w:r w:rsidR="00C20F6F"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4</w:t>
            </w:r>
            <w:r w:rsidR="00B156AF"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C20F6F" w:rsidP="00C20F6F">
            <w:pPr>
              <w:spacing w:after="0"/>
              <w:jc w:val="right"/>
              <w:rPr>
                <w:color w:val="auto"/>
                <w:sz w:val="12"/>
              </w:rPr>
            </w:pPr>
            <w:r w:rsidRPr="002A5F0D">
              <w:rPr>
                <w:rFonts w:asciiTheme="minorEastAsia" w:eastAsiaTheme="minorEastAsia" w:hAnsiTheme="minorEastAsia" w:hint="eastAsia"/>
                <w:color w:val="auto"/>
                <w:sz w:val="12"/>
              </w:rPr>
              <w:t>2,874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B156AF" w:rsidP="00D60782">
            <w:pPr>
              <w:spacing w:after="0"/>
              <w:ind w:left="7"/>
              <w:jc w:val="both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1月につき</w:t>
            </w:r>
          </w:p>
        </w:tc>
      </w:tr>
      <w:tr w:rsidR="00E8536A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1014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7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筋トレ型通所サービス２日割２割</w:t>
            </w:r>
          </w:p>
        </w:tc>
        <w:tc>
          <w:tcPr>
            <w:tcW w:w="1134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D1542B" w:rsidP="00A367C8">
            <w:pPr>
              <w:spacing w:after="0"/>
              <w:ind w:firstLineChars="1050" w:firstLine="126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96</w:t>
            </w:r>
            <w:r w:rsidR="00B156AF"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D1542B" w:rsidP="00D60782">
            <w:pPr>
              <w:spacing w:after="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96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B156AF" w:rsidP="00D60782">
            <w:pPr>
              <w:spacing w:after="0"/>
              <w:ind w:left="7"/>
              <w:jc w:val="both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1日につき</w:t>
            </w:r>
          </w:p>
        </w:tc>
      </w:tr>
      <w:tr w:rsidR="00E8536A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1015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筋トレ型通所サービス２・３割</w:t>
            </w:r>
          </w:p>
        </w:tc>
        <w:tc>
          <w:tcPr>
            <w:tcW w:w="1134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７０％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C20F6F" w:rsidP="00A367C8">
            <w:pPr>
              <w:spacing w:after="0"/>
              <w:ind w:left="1111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2,874</w:t>
            </w:r>
            <w:r w:rsidR="00B156AF"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C20F6F" w:rsidP="00D60782">
            <w:pPr>
              <w:spacing w:after="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2,874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B156AF" w:rsidP="00D60782">
            <w:pPr>
              <w:spacing w:after="0"/>
              <w:ind w:left="7"/>
              <w:jc w:val="both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1月につき</w:t>
            </w:r>
          </w:p>
        </w:tc>
      </w:tr>
      <w:tr w:rsidR="00E8536A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1016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7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筋トレ型通所サービス２日割３割</w:t>
            </w:r>
          </w:p>
        </w:tc>
        <w:tc>
          <w:tcPr>
            <w:tcW w:w="1134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D1542B" w:rsidP="00A367C8">
            <w:pPr>
              <w:spacing w:after="0"/>
              <w:ind w:firstLineChars="1050" w:firstLine="126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96</w:t>
            </w:r>
            <w:r w:rsidR="00B156AF"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D1542B" w:rsidP="00D60782">
            <w:pPr>
              <w:spacing w:after="0"/>
              <w:jc w:val="right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96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2A5F0D" w:rsidRDefault="00B156AF" w:rsidP="00D60782">
            <w:pPr>
              <w:spacing w:after="0"/>
              <w:ind w:left="7"/>
              <w:jc w:val="both"/>
              <w:rPr>
                <w:color w:val="auto"/>
                <w:sz w:val="12"/>
              </w:rPr>
            </w:pPr>
            <w:r w:rsidRPr="002A5F0D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1日につき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1051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理学療法士体制加算・１割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ロ　理学療法士体制加算</w:t>
            </w: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９０％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631DCB" w:rsidRDefault="00B156AF" w:rsidP="00A367C8">
            <w:pPr>
              <w:spacing w:after="0"/>
              <w:ind w:firstLineChars="1000" w:firstLine="1200"/>
              <w:jc w:val="right"/>
              <w:rPr>
                <w:color w:val="auto"/>
                <w:sz w:val="12"/>
              </w:rPr>
            </w:pPr>
            <w:r w:rsidRPr="00631DCB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150単位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631DCB" w:rsidRDefault="00B156AF" w:rsidP="00D60782">
            <w:pPr>
              <w:spacing w:after="0"/>
              <w:jc w:val="right"/>
              <w:rPr>
                <w:color w:val="auto"/>
                <w:sz w:val="12"/>
              </w:rPr>
            </w:pPr>
            <w:r w:rsidRPr="00631DCB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150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1月につき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1052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理学療法士体制加算日割・１割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5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5単位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5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1日につき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1053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理学療法士体制加算・２割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８０％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3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150単位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150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1月につき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1054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理学療法士体制加算日割・２割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5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5単位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5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1日につき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1055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理学療法士体制加算・３割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７０％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3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150単位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150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1月につき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1056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理学療法士体制加算日割・３割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5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5単位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5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1日につき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1061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健康運動指導士体制加算・１割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ハ　健康運動指導士体制加算</w:t>
            </w: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９０％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3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100単位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100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1月につき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1062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7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健康運動指導士体制加算日割・１割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5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3単位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3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1日につき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1063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健康運動指導士体制加算・２割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８０％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3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100単位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100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1月につき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1064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7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健康運動指導士体制加算日割・２割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5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3単位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3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1日につき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1065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健康運動指導士体制加算・３割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７０％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3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100単位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100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1月につき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1066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7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健康運動指導士体制加算日割・３割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5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3単位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3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1日につき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1071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運動サポーター連携加算・１割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ニ　運動サポーター連携加算</w:t>
            </w: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９０％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4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75単位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75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1月につき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1072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7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運動サポーター連携加算日割・１割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5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2単位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2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1日につき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1073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運動サポーター連携加算・２割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８０％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4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75単位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75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1月につき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1074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7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運動サポーター連携加算日割・２割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5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2単位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2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1日につき</w:t>
            </w:r>
          </w:p>
        </w:tc>
      </w:tr>
      <w:tr w:rsidR="00E053D0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1075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運動サポーター連携加算・３割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10"/>
              <w:rPr>
                <w:sz w:val="12"/>
              </w:rPr>
            </w:pPr>
            <w:r w:rsidRPr="00E053D0">
              <w:rPr>
                <w:rFonts w:ascii="ＭＳ Ｐゴシック" w:eastAsia="ＭＳ Ｐゴシック" w:hAnsi="ＭＳ Ｐゴシック" w:cs="ＭＳ Ｐゴシック"/>
                <w:sz w:val="12"/>
              </w:rPr>
              <w:t>給付率　７０％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4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75単位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75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1月につき</w:t>
            </w:r>
          </w:p>
        </w:tc>
      </w:tr>
      <w:tr w:rsidR="00E8536A" w:rsidTr="00241C8C">
        <w:trPr>
          <w:trHeight w:hRule="exact" w:val="23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10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372ECD">
            <w:pPr>
              <w:spacing w:after="0"/>
              <w:ind w:left="90"/>
              <w:jc w:val="right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1076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372ECD" w:rsidRDefault="00B156AF" w:rsidP="00D60782">
            <w:pPr>
              <w:spacing w:after="0"/>
              <w:ind w:left="7"/>
              <w:jc w:val="both"/>
              <w:rPr>
                <w:sz w:val="14"/>
              </w:rPr>
            </w:pPr>
            <w:r w:rsidRPr="00372ECD">
              <w:rPr>
                <w:rFonts w:ascii="ＭＳ ゴシック" w:eastAsia="ＭＳ ゴシック" w:hAnsi="ＭＳ ゴシック" w:cs="ＭＳ ゴシック"/>
                <w:sz w:val="14"/>
              </w:rPr>
              <w:t>運動サポーター連携加算日割・３割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E5149D" w:rsidRPr="00E053D0" w:rsidRDefault="00E5149D" w:rsidP="00D60782">
            <w:pPr>
              <w:rPr>
                <w:sz w:val="12"/>
              </w:rPr>
            </w:pP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A367C8">
            <w:pPr>
              <w:spacing w:after="0"/>
              <w:ind w:left="1513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2単位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jc w:val="right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2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149D" w:rsidRPr="00E053D0" w:rsidRDefault="00B156AF" w:rsidP="00D60782">
            <w:pPr>
              <w:spacing w:after="0"/>
              <w:ind w:left="7"/>
              <w:jc w:val="both"/>
              <w:rPr>
                <w:sz w:val="12"/>
              </w:rPr>
            </w:pPr>
            <w:r w:rsidRPr="00E053D0">
              <w:rPr>
                <w:rFonts w:ascii="ＭＳ ゴシック" w:eastAsia="ＭＳ ゴシック" w:hAnsi="ＭＳ ゴシック" w:cs="ＭＳ ゴシック"/>
                <w:sz w:val="12"/>
              </w:rPr>
              <w:t>1日につき</w:t>
            </w:r>
          </w:p>
        </w:tc>
      </w:tr>
      <w:tr w:rsidR="00E8536A" w:rsidTr="00241C8C">
        <w:trPr>
          <w:trHeight w:hRule="exact" w:val="536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631DCB" w:rsidP="008D7FE8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2D5974" w:rsidP="008D7FE8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1101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631DCB" w:rsidRPr="00A24C32" w:rsidRDefault="00631DCB" w:rsidP="008D7FE8">
            <w:pPr>
              <w:spacing w:after="0" w:line="240" w:lineRule="auto"/>
              <w:ind w:left="6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臨時的対応型筋トレ型通所サービス回数・１割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31DCB" w:rsidRPr="00A24C32" w:rsidRDefault="00631DCB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1DCB" w:rsidRPr="00A24C32" w:rsidRDefault="00E8536A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９０％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E8536A" w:rsidP="008D7FE8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249単位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E8536A" w:rsidP="008D7FE8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249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E8536A" w:rsidP="008D7FE8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1回につき</w:t>
            </w:r>
          </w:p>
        </w:tc>
      </w:tr>
      <w:tr w:rsidR="00E8536A" w:rsidTr="00241C8C">
        <w:trPr>
          <w:trHeight w:hRule="exact" w:val="536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631DCB" w:rsidP="008D7FE8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2D5974" w:rsidP="008D7FE8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1102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631DCB" w:rsidRPr="00A24C32" w:rsidRDefault="00631DCB" w:rsidP="008D7FE8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臨時的対応型筋トレ型通所サービス回数・２割</w:t>
            </w:r>
          </w:p>
        </w:tc>
        <w:tc>
          <w:tcPr>
            <w:tcW w:w="240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631DCB" w:rsidRPr="00A24C32" w:rsidRDefault="00631DCB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1DCB" w:rsidRPr="00A24C32" w:rsidRDefault="00E8536A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８０％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E8536A" w:rsidP="008D7FE8">
            <w:pPr>
              <w:spacing w:after="0" w:line="240" w:lineRule="auto"/>
              <w:ind w:firstLineChars="800" w:firstLine="960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249単位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E8536A" w:rsidP="008D7FE8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249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E8536A" w:rsidP="008D7FE8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1回につき</w:t>
            </w:r>
          </w:p>
        </w:tc>
      </w:tr>
      <w:tr w:rsidR="00E8536A" w:rsidTr="00241C8C">
        <w:trPr>
          <w:trHeight w:hRule="exact" w:val="536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631DCB" w:rsidP="008D7FE8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2D5974" w:rsidP="008D7FE8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1103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631DCB" w:rsidRPr="00A24C32" w:rsidRDefault="00631DCB" w:rsidP="008D7FE8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臨時的対応型筋トレ型通所サービス回数・３割</w:t>
            </w:r>
          </w:p>
        </w:tc>
        <w:tc>
          <w:tcPr>
            <w:tcW w:w="240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1DCB" w:rsidRPr="00A24C32" w:rsidRDefault="00631DCB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1DCB" w:rsidRPr="00A24C32" w:rsidRDefault="00E8536A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７０％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E8536A" w:rsidP="008D7FE8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249単位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E8536A" w:rsidP="008D7FE8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249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31DCB" w:rsidRPr="00A24C32" w:rsidRDefault="00E8536A" w:rsidP="008D7FE8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1回につき</w:t>
            </w:r>
          </w:p>
        </w:tc>
      </w:tr>
      <w:tr w:rsidR="008D7FE8" w:rsidTr="00241C8C">
        <w:trPr>
          <w:trHeight w:hRule="exact" w:val="504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2D5974" w:rsidP="008D7FE8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1111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臨時的対応型理学療法士体制加算</w:t>
            </w:r>
          </w:p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・1割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D7FE8" w:rsidRPr="00A24C32" w:rsidRDefault="008D7FE8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8D7FE8" w:rsidRPr="00A24C32" w:rsidRDefault="008D7FE8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９０％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5A35AB" w:rsidP="008D7FE8">
            <w:pPr>
              <w:spacing w:after="0" w:line="240" w:lineRule="auto"/>
              <w:ind w:left="1513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18</w:t>
            </w:r>
            <w:r w:rsidR="008D7FE8"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18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1回につき</w:t>
            </w:r>
          </w:p>
        </w:tc>
      </w:tr>
      <w:tr w:rsidR="008D7FE8" w:rsidTr="00241C8C">
        <w:trPr>
          <w:trHeight w:hRule="exact" w:val="554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2D5974" w:rsidP="008D7FE8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1112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臨時的対応型理学療法士体制加算</w:t>
            </w:r>
          </w:p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・２割</w:t>
            </w:r>
          </w:p>
        </w:tc>
        <w:tc>
          <w:tcPr>
            <w:tcW w:w="2409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8D7FE8" w:rsidRPr="00A24C32" w:rsidRDefault="005A35AB" w:rsidP="005A35AB">
            <w:pPr>
              <w:spacing w:line="240" w:lineRule="auto"/>
              <w:jc w:val="right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※1月の中で8回まで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8D7FE8" w:rsidRPr="00A24C32" w:rsidRDefault="008D7FE8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８０％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1513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18単位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18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1回につき</w:t>
            </w:r>
          </w:p>
        </w:tc>
      </w:tr>
      <w:tr w:rsidR="008D7FE8" w:rsidTr="00241C8C">
        <w:trPr>
          <w:trHeight w:hRule="exact" w:val="434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2D5974" w:rsidP="008D7FE8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1113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臨時的対応型理学療法士体制加算</w:t>
            </w:r>
          </w:p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・３割</w:t>
            </w:r>
          </w:p>
        </w:tc>
        <w:tc>
          <w:tcPr>
            <w:tcW w:w="240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7FE8" w:rsidRPr="00A24C32" w:rsidRDefault="008D7FE8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７０％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1513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18単位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18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1回につき</w:t>
            </w:r>
          </w:p>
        </w:tc>
      </w:tr>
      <w:tr w:rsidR="008D7FE8" w:rsidTr="00241C8C">
        <w:trPr>
          <w:trHeight w:hRule="exact" w:val="565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2D5974" w:rsidP="008D7FE8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1121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臨時的対応型健康運動指導士体制加算・１割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7" w:space="0" w:color="000000"/>
              <w:bottom w:val="nil"/>
              <w:right w:val="single" w:sz="8" w:space="0" w:color="000000"/>
            </w:tcBorders>
          </w:tcPr>
          <w:p w:rsidR="008D7FE8" w:rsidRPr="00A24C32" w:rsidRDefault="008D7FE8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7FE8" w:rsidRPr="00A24C32" w:rsidRDefault="008D7FE8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９０％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1513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12単位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12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1回につき</w:t>
            </w:r>
          </w:p>
        </w:tc>
      </w:tr>
      <w:tr w:rsidR="008D7FE8" w:rsidTr="00241C8C">
        <w:trPr>
          <w:trHeight w:hRule="exact" w:val="560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2D5974" w:rsidP="008D7FE8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1122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臨時的対応型健康運動指導士体制加算・２割</w:t>
            </w:r>
          </w:p>
        </w:tc>
        <w:tc>
          <w:tcPr>
            <w:tcW w:w="2409" w:type="dxa"/>
            <w:gridSpan w:val="2"/>
            <w:tcBorders>
              <w:top w:val="nil"/>
              <w:left w:val="single" w:sz="7" w:space="0" w:color="000000"/>
              <w:bottom w:val="nil"/>
              <w:right w:val="single" w:sz="8" w:space="0" w:color="000000"/>
            </w:tcBorders>
          </w:tcPr>
          <w:p w:rsidR="008D7FE8" w:rsidRPr="00A24C32" w:rsidRDefault="005A35AB" w:rsidP="005A35AB">
            <w:pPr>
              <w:spacing w:line="240" w:lineRule="auto"/>
              <w:jc w:val="right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※1月の中で8回まで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7FE8" w:rsidRPr="00A24C32" w:rsidRDefault="008D7FE8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８０％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1513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12単位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12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1回につき</w:t>
            </w:r>
          </w:p>
        </w:tc>
      </w:tr>
      <w:tr w:rsidR="008D7FE8" w:rsidTr="00241C8C">
        <w:trPr>
          <w:trHeight w:hRule="exact" w:val="582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2D5974" w:rsidP="008D7FE8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1123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A24C32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臨時的対応型健康運動指導士体制加算・３割</w:t>
            </w:r>
          </w:p>
        </w:tc>
        <w:tc>
          <w:tcPr>
            <w:tcW w:w="2409" w:type="dxa"/>
            <w:gridSpan w:val="2"/>
            <w:tcBorders>
              <w:top w:val="nil"/>
              <w:left w:val="single" w:sz="7" w:space="0" w:color="000000"/>
              <w:bottom w:val="single" w:sz="8" w:space="0" w:color="auto"/>
              <w:right w:val="single" w:sz="4" w:space="0" w:color="auto"/>
            </w:tcBorders>
          </w:tcPr>
          <w:p w:rsidR="008D7FE8" w:rsidRPr="00A24C32" w:rsidRDefault="008D7FE8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７０％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1513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12単位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12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7FE8" w:rsidRPr="00A24C32" w:rsidRDefault="008D7FE8" w:rsidP="008D7FE8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1回につき</w:t>
            </w:r>
          </w:p>
        </w:tc>
      </w:tr>
      <w:tr w:rsidR="00CE66C7" w:rsidTr="002A5F0D">
        <w:trPr>
          <w:trHeight w:hRule="exact" w:val="567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8D7FE8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8D7FE8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8310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Default="00CE66C7" w:rsidP="008D7FE8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通所型サービス令和3年9月30日までの上乗せ分</w:t>
            </w:r>
            <w:r w:rsidR="00FB5473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1・1割</w:t>
            </w:r>
          </w:p>
          <w:p w:rsidR="00FB5473" w:rsidRPr="00FB5473" w:rsidRDefault="00FB5473" w:rsidP="008D7FE8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7" w:space="0" w:color="000000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</w:tcPr>
          <w:p w:rsidR="00CE66C7" w:rsidRPr="00A24C32" w:rsidRDefault="00CE66C7" w:rsidP="00241C8C">
            <w:pPr>
              <w:spacing w:after="0" w:line="240" w:lineRule="auto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新型コロナウイルス感染症への対応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wordWrap w:val="0"/>
              <w:spacing w:after="0" w:line="240" w:lineRule="auto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９０％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241C8C">
            <w:pPr>
              <w:wordWrap w:val="0"/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所定単位数の1/1000　加算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8D7FE8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8D7FE8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1月につき</w:t>
            </w:r>
          </w:p>
        </w:tc>
      </w:tr>
      <w:tr w:rsidR="00CE66C7" w:rsidTr="002A5F0D">
        <w:trPr>
          <w:trHeight w:hRule="exact" w:val="567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lastRenderedPageBreak/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8311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通所型サービス令和3年9月30日までの上乗せ分</w:t>
            </w:r>
            <w:r w:rsidR="00FB5473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1・2割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7" w:space="0" w:color="000000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spacing w:after="0" w:line="240" w:lineRule="auto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新型コロナウイルス感染症への対応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８０％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wordWrap w:val="0"/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所定単位数の1/1000　加算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1月につき</w:t>
            </w:r>
          </w:p>
        </w:tc>
      </w:tr>
      <w:tr w:rsidR="00CE66C7" w:rsidTr="002A5F0D">
        <w:trPr>
          <w:trHeight w:hRule="exact" w:val="567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8312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通所型サービス令和3年9月30日までの上乗せ分</w:t>
            </w:r>
            <w:r w:rsidR="00FB5473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1・3割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7" w:space="0" w:color="000000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spacing w:after="0" w:line="240" w:lineRule="auto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新型コロナウイルス感染症への対応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７０％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wordWrap w:val="0"/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所定単位数の1/1000　加算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CE66C7" w:rsidRPr="00A24C32" w:rsidRDefault="00CE66C7" w:rsidP="00CE66C7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1月につき</w:t>
            </w:r>
          </w:p>
        </w:tc>
      </w:tr>
      <w:tr w:rsidR="00FB5473" w:rsidTr="002A5F0D">
        <w:trPr>
          <w:trHeight w:hRule="exact" w:val="567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8313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通所型サービス令和3年9月30日までの上乗せ分2・1割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新型コロナウイルス感染症への対応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wordWrap w:val="0"/>
              <w:spacing w:after="0" w:line="240" w:lineRule="auto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９０％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wordWrap w:val="0"/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所定単位数の1/1000　加算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2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1月につき</w:t>
            </w:r>
          </w:p>
        </w:tc>
      </w:tr>
      <w:tr w:rsidR="00FB5473" w:rsidTr="002A5F0D">
        <w:trPr>
          <w:trHeight w:hRule="exact" w:val="567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8314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通所型サービス令和3年9月30日までの上乗せ分2・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2</w:t>
            </w: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割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新型コロナウイルス感染症への対応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８０％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wordWrap w:val="0"/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所定単位数の1/1000　加算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2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1月につき</w:t>
            </w:r>
          </w:p>
        </w:tc>
      </w:tr>
      <w:tr w:rsidR="00FB5473" w:rsidTr="002A5F0D">
        <w:trPr>
          <w:trHeight w:hRule="exact" w:val="567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8315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通所型サービス令和3年9月30日までの上乗せ分2・3割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7" w:space="0" w:color="000000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新型コロナウイルス感染症への対応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７０％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wordWrap w:val="0"/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所定単位数の1/1000　加算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2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1月につき</w:t>
            </w:r>
          </w:p>
        </w:tc>
      </w:tr>
      <w:tr w:rsidR="00FB5473" w:rsidTr="002A5F0D">
        <w:trPr>
          <w:trHeight w:hRule="exact" w:val="567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05BE7" w:rsidP="00FB5473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831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6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通所型サービス令和3年9月30日までの上乗せ分3・1割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新型コロナウイルス感染症への対応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wordWrap w:val="0"/>
              <w:spacing w:after="0" w:line="240" w:lineRule="auto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９０％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wordWrap w:val="0"/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所定単位数の1/1000　加算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3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1月につき</w:t>
            </w:r>
          </w:p>
        </w:tc>
      </w:tr>
      <w:tr w:rsidR="00FB5473" w:rsidTr="002A5F0D">
        <w:trPr>
          <w:trHeight w:hRule="exact" w:val="567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05BE7" w:rsidP="00FB5473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8317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通所型サービス令和3年9月30日までの上乗せ分3・2割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新型コロナウイルス感染症へ</w:t>
            </w:r>
            <w:bookmarkStart w:id="0" w:name="_GoBack"/>
            <w:bookmarkEnd w:id="0"/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の対応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８０％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wordWrap w:val="0"/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所定単位数の1/1000　加算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3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1月につき</w:t>
            </w:r>
          </w:p>
        </w:tc>
      </w:tr>
      <w:tr w:rsidR="00FB5473" w:rsidTr="002A5F0D">
        <w:trPr>
          <w:trHeight w:hRule="exact" w:val="567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1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A7</w:t>
            </w:r>
          </w:p>
        </w:tc>
        <w:tc>
          <w:tcPr>
            <w:tcW w:w="5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05BE7" w:rsidP="00FB5473">
            <w:pPr>
              <w:spacing w:after="0" w:line="240" w:lineRule="auto"/>
              <w:ind w:left="9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8318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7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通所型サービス令和3年9月30日までの上乗せ分3・3割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新型コロナウイルス感染症への対応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line="240" w:lineRule="auto"/>
              <w:rPr>
                <w:rFonts w:ascii="ＭＳ Ｐゴシック" w:eastAsia="ＭＳ Ｐゴシック" w:hAnsi="ＭＳ Ｐゴシック"/>
                <w:color w:val="auto"/>
                <w:sz w:val="12"/>
              </w:rPr>
            </w:pPr>
            <w:r w:rsidRPr="00A24C32">
              <w:rPr>
                <w:rFonts w:ascii="ＭＳ Ｐゴシック" w:eastAsia="ＭＳ Ｐゴシック" w:hAnsi="ＭＳ Ｐゴシック" w:hint="eastAsia"/>
                <w:color w:val="auto"/>
                <w:sz w:val="12"/>
              </w:rPr>
              <w:t>給付率　７０％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wordWrap w:val="0"/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所定単位数の1/1000　加算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3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:rsidR="00FB5473" w:rsidRPr="00A24C32" w:rsidRDefault="00FB5473" w:rsidP="00FB5473">
            <w:pPr>
              <w:spacing w:after="0" w:line="240" w:lineRule="auto"/>
              <w:ind w:left="7"/>
              <w:jc w:val="both"/>
              <w:rPr>
                <w:rFonts w:ascii="ＭＳ Ｐゴシック" w:eastAsia="ＭＳ Ｐゴシック" w:hAnsi="ＭＳ Ｐゴシック" w:cs="ＭＳ ゴシック"/>
                <w:color w:val="auto"/>
                <w:sz w:val="1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color w:val="auto"/>
                <w:sz w:val="12"/>
              </w:rPr>
              <w:t>1月につき</w:t>
            </w:r>
          </w:p>
        </w:tc>
      </w:tr>
    </w:tbl>
    <w:p w:rsidR="00B156AF" w:rsidRPr="00020112" w:rsidRDefault="008D7FE8">
      <w:pPr>
        <w:rPr>
          <w:rFonts w:ascii="ＭＳ ゴシック" w:eastAsia="ＭＳ ゴシック" w:hAnsi="ＭＳ ゴシック"/>
          <w:sz w:val="14"/>
        </w:rPr>
      </w:pPr>
      <w:r>
        <w:rPr>
          <w:rFonts w:ascii="ＭＳ ゴシック" w:eastAsia="ＭＳ ゴシック" w:hAnsi="ＭＳ ゴシック" w:hint="eastAsia"/>
          <w:sz w:val="14"/>
        </w:rPr>
        <w:t>○</w:t>
      </w:r>
      <w:r w:rsidR="00020112" w:rsidRPr="00020112">
        <w:rPr>
          <w:rFonts w:ascii="ＭＳ ゴシック" w:eastAsia="ＭＳ ゴシック" w:hAnsi="ＭＳ ゴシック" w:hint="eastAsia"/>
          <w:color w:val="FF0000"/>
          <w:sz w:val="14"/>
        </w:rPr>
        <w:t>赤字</w:t>
      </w:r>
      <w:r w:rsidR="00A24C32">
        <w:rPr>
          <w:rFonts w:ascii="ＭＳ ゴシック" w:eastAsia="ＭＳ ゴシック" w:hAnsi="ＭＳ ゴシック" w:hint="eastAsia"/>
          <w:sz w:val="14"/>
        </w:rPr>
        <w:t>は変更</w:t>
      </w:r>
      <w:r w:rsidR="002A5F0D">
        <w:rPr>
          <w:rFonts w:ascii="ＭＳ ゴシック" w:eastAsia="ＭＳ ゴシック" w:hAnsi="ＭＳ ゴシック" w:hint="eastAsia"/>
          <w:sz w:val="14"/>
        </w:rPr>
        <w:t>・</w:t>
      </w:r>
      <w:r w:rsidR="002A5F0D">
        <w:rPr>
          <w:rFonts w:ascii="ＭＳ ゴシック" w:eastAsia="ＭＳ ゴシック" w:hAnsi="ＭＳ ゴシック" w:hint="eastAsia"/>
          <w:color w:val="auto"/>
          <w:kern w:val="0"/>
          <w:sz w:val="14"/>
          <w:shd w:val="clear" w:color="auto" w:fill="E7E6E6" w:themeFill="background2"/>
        </w:rPr>
        <w:t>灰色</w:t>
      </w:r>
      <w:r w:rsidR="002A5F0D">
        <w:rPr>
          <w:rFonts w:ascii="ＭＳ ゴシック" w:eastAsia="ＭＳ ゴシック" w:hAnsi="ＭＳ ゴシック" w:hint="eastAsia"/>
          <w:color w:val="auto"/>
          <w:kern w:val="0"/>
          <w:sz w:val="14"/>
        </w:rPr>
        <w:t>は削除</w:t>
      </w:r>
      <w:r w:rsidR="002A5F0D">
        <w:rPr>
          <w:rFonts w:ascii="ＭＳ ゴシック" w:eastAsia="ＭＳ ゴシック" w:hAnsi="ＭＳ ゴシック" w:hint="eastAsia"/>
          <w:color w:val="auto"/>
          <w:kern w:val="0"/>
          <w:sz w:val="14"/>
        </w:rPr>
        <w:t>・</w:t>
      </w:r>
      <w:r w:rsidR="00D1542B" w:rsidRPr="00D1542B">
        <w:rPr>
          <w:rFonts w:ascii="ＭＳ ゴシック" w:eastAsia="ＭＳ ゴシック" w:hAnsi="ＭＳ ゴシック" w:hint="eastAsia"/>
          <w:sz w:val="14"/>
          <w:highlight w:val="cyan"/>
        </w:rPr>
        <w:t>水色</w:t>
      </w:r>
      <w:r w:rsidR="00D1542B">
        <w:rPr>
          <w:rFonts w:ascii="ＭＳ ゴシック" w:eastAsia="ＭＳ ゴシック" w:hAnsi="ＭＳ ゴシック" w:hint="eastAsia"/>
          <w:sz w:val="14"/>
        </w:rPr>
        <w:t>は新設</w:t>
      </w:r>
      <w:r w:rsidR="00020112" w:rsidRPr="00020112">
        <w:rPr>
          <w:rFonts w:ascii="ＭＳ ゴシック" w:eastAsia="ＭＳ ゴシック" w:hAnsi="ＭＳ ゴシック" w:hint="eastAsia"/>
          <w:sz w:val="14"/>
        </w:rPr>
        <w:t>を表しています。</w:t>
      </w:r>
    </w:p>
    <w:sectPr w:rsidR="00B156AF" w:rsidRPr="00020112" w:rsidSect="00D60782">
      <w:pgSz w:w="11906" w:h="16838" w:code="9"/>
      <w:pgMar w:top="1440" w:right="581" w:bottom="1440" w:left="129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C32" w:rsidRDefault="00A24C32" w:rsidP="00A24C32">
      <w:pPr>
        <w:spacing w:after="0" w:line="240" w:lineRule="auto"/>
      </w:pPr>
      <w:r>
        <w:separator/>
      </w:r>
    </w:p>
  </w:endnote>
  <w:endnote w:type="continuationSeparator" w:id="0">
    <w:p w:rsidR="00A24C32" w:rsidRDefault="00A24C32" w:rsidP="00A24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C32" w:rsidRDefault="00A24C32" w:rsidP="00A24C32">
      <w:pPr>
        <w:spacing w:after="0" w:line="240" w:lineRule="auto"/>
      </w:pPr>
      <w:r>
        <w:separator/>
      </w:r>
    </w:p>
  </w:footnote>
  <w:footnote w:type="continuationSeparator" w:id="0">
    <w:p w:rsidR="00A24C32" w:rsidRDefault="00A24C32" w:rsidP="00A24C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9D"/>
    <w:rsid w:val="00020112"/>
    <w:rsid w:val="00075FFC"/>
    <w:rsid w:val="00241C8C"/>
    <w:rsid w:val="00244C5F"/>
    <w:rsid w:val="002A5F0D"/>
    <w:rsid w:val="002D5974"/>
    <w:rsid w:val="00372ECD"/>
    <w:rsid w:val="005A35AB"/>
    <w:rsid w:val="00631DCB"/>
    <w:rsid w:val="006E1698"/>
    <w:rsid w:val="0084305F"/>
    <w:rsid w:val="008D7FE8"/>
    <w:rsid w:val="00A24C32"/>
    <w:rsid w:val="00A367C8"/>
    <w:rsid w:val="00B156AF"/>
    <w:rsid w:val="00C20F6F"/>
    <w:rsid w:val="00CE66C7"/>
    <w:rsid w:val="00D1542B"/>
    <w:rsid w:val="00D60782"/>
    <w:rsid w:val="00E053D0"/>
    <w:rsid w:val="00E302D1"/>
    <w:rsid w:val="00E5149D"/>
    <w:rsid w:val="00E8536A"/>
    <w:rsid w:val="00F05BE7"/>
    <w:rsid w:val="00FA60FA"/>
    <w:rsid w:val="00FB02D3"/>
    <w:rsid w:val="00FB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812D6B0"/>
  <w15:docId w15:val="{E0144A83-65BC-48DB-B84C-12C424B2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72EC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2EC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24C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4C32"/>
    <w:rPr>
      <w:rFonts w:ascii="Calibri" w:eastAsia="Calibri" w:hAnsi="Calibri" w:cs="Calibri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A24C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4C32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富谷市</dc:creator>
  <cp:keywords/>
  <cp:lastModifiedBy>久慈 勇希人</cp:lastModifiedBy>
  <cp:revision>7</cp:revision>
  <cp:lastPrinted>2021-04-19T11:52:00Z</cp:lastPrinted>
  <dcterms:created xsi:type="dcterms:W3CDTF">2021-04-19T09:07:00Z</dcterms:created>
  <dcterms:modified xsi:type="dcterms:W3CDTF">2021-10-06T10:59:00Z</dcterms:modified>
</cp:coreProperties>
</file>